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Default="009966B2" w:rsidP="009966B2">
      <w:pPr>
        <w:jc w:val="center"/>
        <w:rPr>
          <w:b/>
          <w:u w:val="single"/>
        </w:rPr>
      </w:pPr>
      <w:r w:rsidRPr="009966B2">
        <w:rPr>
          <w:b/>
          <w:u w:val="single"/>
        </w:rPr>
        <w:t>Grammaire 4</w:t>
      </w:r>
      <w:r w:rsidRPr="009966B2">
        <w:rPr>
          <w:b/>
          <w:u w:val="single"/>
          <w:vertAlign w:val="superscript"/>
        </w:rPr>
        <w:t>e</w:t>
      </w:r>
      <w:r w:rsidRPr="009966B2">
        <w:rPr>
          <w:b/>
          <w:u w:val="single"/>
        </w:rPr>
        <w:t xml:space="preserve"> D</w:t>
      </w:r>
    </w:p>
    <w:p w:rsidR="009966B2" w:rsidRDefault="009966B2" w:rsidP="009966B2">
      <w:pPr>
        <w:jc w:val="center"/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475C81CB" wp14:editId="42EC1852">
            <wp:extent cx="6469574" cy="2042372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0453" cy="20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B2" w:rsidRDefault="009966B2" w:rsidP="009966B2">
      <w:pPr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766DD7E1" wp14:editId="6EFFC7A0">
            <wp:extent cx="6645910" cy="39966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B2" w:rsidRDefault="009966B2" w:rsidP="009966B2">
      <w:pPr>
        <w:rPr>
          <w:rFonts w:ascii="Lexend Medium" w:hAnsi="Lexend Medium"/>
          <w:u w:val="single"/>
        </w:rPr>
      </w:pPr>
    </w:p>
    <w:p w:rsidR="009966B2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3./</w:t>
      </w:r>
      <w:proofErr w:type="gramEnd"/>
      <w:r>
        <w:rPr>
          <w:rFonts w:ascii="Lexend Medium" w:hAnsi="Lexend Medium"/>
          <w:u w:val="single"/>
        </w:rPr>
        <w:t xml:space="preserve"> Barre les phrases qui ne contiennent pas d’adjectif qualificatifs. Entoure les adjectifs que tu trouves. 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C’est un acteur merveilleux.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 solide pont de bois traverse la rivière.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Il a pêché un énorme poisson !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Un gros chat s’avance sur le toit rouge.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e) Le soleil de printemps arrive après les averses.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f) Le jeune garçon a une bonne idée.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g) L’ours blanc a une épaisse fourrure.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h) Pour tracer des lignes droites, il faut utiliser une règle.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lastRenderedPageBreak/>
        <w:t>i) Quelques tableaux anciens décoraient la pièce principale.</w:t>
      </w:r>
    </w:p>
    <w:p w:rsidR="009966B2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4./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Récris chaque phrase en ajoutant un adjectif qualificatif pour qualifier chaque nom en gras.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Un bateau vient d’accoster.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Une tour domine la ville.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Sonia a mis les fleurs dans un vase.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Le suspect portait un chapeau et tenait une sacoche.</w:t>
      </w:r>
    </w:p>
    <w:p w:rsidR="009966B2" w:rsidRPr="007838E0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5./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Recopie ce texte en supprimant les adjectifs qualificatifs.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L’écureuil roux grimpe à toute vitesse</w:t>
      </w:r>
      <w:r>
        <w:rPr>
          <w:rFonts w:ascii="Lexend Medium" w:hAnsi="Lexend Medium"/>
        </w:rPr>
        <w:t xml:space="preserve"> dans le grand arbre du jardin. </w:t>
      </w:r>
      <w:r w:rsidRPr="007838E0">
        <w:rPr>
          <w:rFonts w:ascii="Lexend Medium" w:hAnsi="Lexend Medium"/>
        </w:rPr>
        <w:t xml:space="preserve">Le gros bouledogue lui a fait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 w:rsidRPr="007838E0">
        <w:rPr>
          <w:rFonts w:ascii="Lexend Medium" w:hAnsi="Lexend Medium"/>
        </w:rPr>
        <w:t>très</w:t>
      </w:r>
      <w:proofErr w:type="gramEnd"/>
      <w:r w:rsidRPr="007838E0">
        <w:rPr>
          <w:rFonts w:ascii="Lexend Medium" w:hAnsi="Lexend Medium"/>
        </w:rPr>
        <w:t xml:space="preserve"> peu</w:t>
      </w:r>
      <w:r>
        <w:rPr>
          <w:rFonts w:ascii="Lexend Medium" w:hAnsi="Lexend Medium"/>
        </w:rPr>
        <w:t xml:space="preserve">r. Du haut de l’énorme branche, </w:t>
      </w:r>
      <w:r w:rsidRPr="007838E0">
        <w:rPr>
          <w:rFonts w:ascii="Lexend Medium" w:hAnsi="Lexend Medium"/>
        </w:rPr>
        <w:t xml:space="preserve">il guette ce méchant chien en attendant qu’il s’en aille. Il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aimerait</w:t>
      </w:r>
      <w:proofErr w:type="gramEnd"/>
      <w:r>
        <w:rPr>
          <w:rFonts w:ascii="Lexend Medium" w:hAnsi="Lexend Medium"/>
        </w:rPr>
        <w:t xml:space="preserve"> bien </w:t>
      </w:r>
      <w:r w:rsidRPr="007838E0">
        <w:rPr>
          <w:rFonts w:ascii="Lexend Medium" w:hAnsi="Lexend Medium"/>
        </w:rPr>
        <w:t>terminer sa récolte de bonnes grosses no</w:t>
      </w:r>
      <w:r>
        <w:rPr>
          <w:rFonts w:ascii="Lexend Medium" w:hAnsi="Lexend Medium"/>
        </w:rPr>
        <w:t xml:space="preserve">isettes avant le terrible hiver </w:t>
      </w:r>
      <w:r w:rsidRPr="007838E0">
        <w:rPr>
          <w:rFonts w:ascii="Lexend Medium" w:hAnsi="Lexend Medium"/>
        </w:rPr>
        <w:t xml:space="preserve">glacial qui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 w:rsidRPr="007838E0">
        <w:rPr>
          <w:rFonts w:ascii="Lexend Medium" w:hAnsi="Lexend Medium"/>
        </w:rPr>
        <w:t>arrive</w:t>
      </w:r>
      <w:proofErr w:type="gramEnd"/>
      <w:r w:rsidRPr="007838E0">
        <w:rPr>
          <w:rFonts w:ascii="Lexend Medium" w:hAnsi="Lexend Medium"/>
        </w:rPr>
        <w:t>. Enfin, l’ennemi redouté s’en va !</w:t>
      </w:r>
    </w:p>
    <w:p w:rsidR="009966B2" w:rsidRPr="00322AE1" w:rsidRDefault="009966B2" w:rsidP="009966B2">
      <w:pPr>
        <w:pStyle w:val="ExerciceConsigneDebut"/>
        <w:tabs>
          <w:tab w:val="left" w:pos="509"/>
          <w:tab w:val="left" w:pos="1713"/>
        </w:tabs>
        <w:spacing w:before="170" w:after="113"/>
        <w:rPr>
          <w:rFonts w:ascii="Lexend Medium" w:eastAsia="Times" w:hAnsi="Lexend Medium" w:cs="Times"/>
          <w:b w:val="0"/>
          <w:bCs w:val="0"/>
          <w:w w:val="117"/>
          <w:sz w:val="22"/>
          <w:szCs w:val="22"/>
        </w:rPr>
      </w:pPr>
      <w:proofErr w:type="gramStart"/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  <w:lang w:val="fr-FR"/>
        </w:rPr>
        <w:t>6./</w:t>
      </w:r>
      <w:proofErr w:type="gramEnd"/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  <w:lang w:val="fr-FR"/>
        </w:rPr>
        <w:t xml:space="preserve"> </w:t>
      </w:r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</w:rPr>
        <w:t>Es-tu capable de transformer les phrases selon l'exemple suivant</w:t>
      </w:r>
      <w:r w:rsidRPr="00322AE1">
        <w:rPr>
          <w:rFonts w:ascii="Lexend Medium" w:eastAsia="Times" w:hAnsi="Lexend Medium" w:cs="Times"/>
          <w:b w:val="0"/>
          <w:sz w:val="22"/>
          <w:szCs w:val="22"/>
        </w:rPr>
        <w:t xml:space="preserve"> ?</w:t>
      </w:r>
      <w:r w:rsidRPr="00322AE1">
        <w:rPr>
          <w:rFonts w:ascii="Lexend Medium" w:eastAsia="Helvetica" w:hAnsi="Lexend Medium" w:cs="Helvetica"/>
          <w:b w:val="0"/>
          <w:sz w:val="22"/>
          <w:szCs w:val="22"/>
        </w:rPr>
        <w:t xml:space="preserve"> </w:t>
      </w:r>
    </w:p>
    <w:p w:rsidR="009966B2" w:rsidRPr="00322AE1" w:rsidRDefault="009966B2" w:rsidP="009966B2">
      <w:pPr>
        <w:spacing w:after="0" w:line="360" w:lineRule="auto"/>
        <w:ind w:left="407"/>
        <w:rPr>
          <w:rFonts w:ascii="Lexend Medium" w:eastAsia="Times New Roman" w:hAnsi="Lexend Medium" w:cs="Times New Roman"/>
          <w:lang/>
        </w:rPr>
      </w:pPr>
      <w:r w:rsidRPr="00322AE1">
        <w:rPr>
          <w:rFonts w:ascii="Lexend Medium" w:eastAsia="Times" w:hAnsi="Lexend Medium" w:cs="Times"/>
          <w:w w:val="117"/>
          <w:lang/>
        </w:rPr>
        <w:t>Georges vit à la campagne ; il se plaît à la campagne.</w:t>
      </w:r>
    </w:p>
    <w:p w:rsidR="009966B2" w:rsidRPr="00322AE1" w:rsidRDefault="009966B2" w:rsidP="009966B2">
      <w:pPr>
        <w:spacing w:after="0" w:line="360" w:lineRule="auto"/>
        <w:ind w:left="407"/>
        <w:rPr>
          <w:rFonts w:ascii="Lexend Medium" w:hAnsi="Lexend Medium"/>
        </w:rPr>
      </w:pPr>
      <w:r w:rsidRPr="00322AE1">
        <w:rPr>
          <w:rFonts w:ascii="Times New Roman" w:eastAsia="Times New Roman" w:hAnsi="Times New Roman" w:cs="Times New Roman"/>
          <w:lang/>
        </w:rPr>
        <w:t>►</w:t>
      </w:r>
      <w:r w:rsidRPr="00322AE1">
        <w:rPr>
          <w:rFonts w:ascii="Lexend Medium" w:eastAsia="Helvetica" w:hAnsi="Lexend Medium" w:cs="Helvetica"/>
          <w:lang/>
        </w:rPr>
        <w:t xml:space="preserve"> </w:t>
      </w:r>
      <w:r w:rsidRPr="00322AE1">
        <w:rPr>
          <w:rFonts w:ascii="Lexend Medium" w:eastAsia="Times" w:hAnsi="Lexend Medium" w:cs="Times"/>
          <w:color w:val="000000" w:themeColor="text1"/>
          <w:w w:val="117"/>
          <w:lang/>
        </w:rPr>
        <w:t>Georges vit à la campagne ; il s</w:t>
      </w:r>
      <w:r w:rsidRPr="00322AE1">
        <w:rPr>
          <w:rFonts w:ascii="Lexend Medium" w:eastAsia="Times" w:hAnsi="Lexend Medium" w:cs="Times"/>
          <w:color w:val="000000" w:themeColor="text1"/>
          <w:w w:val="117"/>
          <w:u w:val="single"/>
          <w:lang/>
        </w:rPr>
        <w:t>'</w:t>
      </w:r>
      <w:r w:rsidRPr="00322AE1">
        <w:rPr>
          <w:rFonts w:ascii="Lexend Medium" w:eastAsia="Times" w:hAnsi="Lexend Medium" w:cs="Times"/>
          <w:b/>
          <w:color w:val="000000" w:themeColor="text1"/>
          <w:w w:val="117"/>
          <w:u w:val="single"/>
          <w:lang/>
        </w:rPr>
        <w:t>y</w:t>
      </w:r>
      <w:r w:rsidRPr="00322AE1">
        <w:rPr>
          <w:rFonts w:ascii="Lexend Medium" w:eastAsia="Times" w:hAnsi="Lexend Medium" w:cs="Times"/>
          <w:color w:val="000000" w:themeColor="text1"/>
          <w:w w:val="117"/>
          <w:lang/>
        </w:rPr>
        <w:t xml:space="preserve"> plaît</w:t>
      </w:r>
      <w:r w:rsidRPr="00322AE1">
        <w:rPr>
          <w:rFonts w:ascii="Lexend Medium" w:eastAsia="Times" w:hAnsi="Lexend Medium" w:cs="Times"/>
          <w:color w:val="00AE00"/>
          <w:w w:val="117"/>
          <w:lang/>
        </w:rPr>
        <w:t>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dans ma chambre ; j'apprends mes leçons dans ma chambre.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allé en Allemagne ; j'ai l'intention de retourner en Allemagne.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Tu es allé au supermarché ; tu m'as rencontré au supermarché.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Les élèves sont revenus du stade ; ils ne retourneront pas au stade.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Tu vis à la campagne ; tu te plais à la campagne.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Daniel a remis le ballon dans la chaufferie ; il l'a rangé dans la chaufferie.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allé au garage ; j'ai laissé ma voiture au garage.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Elle remue le sable ; elle cherche sa boucle d'oreille dans le sable.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Maman fait les magasins ; elle espère dénicher des occasions incroyables dans ces magasins.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 xml:space="preserve"> Till traîne la ruche dans les taillis ; il la dissimule dans les taillis.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 xml:space="preserve"> Je me rendrai samedi à la déchèterie : je déposerai des bouteilles de verre et de plastique à la déchèterie.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ab/>
      </w:r>
      <w:r w:rsidRPr="00322AE1">
        <w:rPr>
          <w:rFonts w:ascii="Lexend Medium" w:eastAsia="Times" w:hAnsi="Lexend Medium" w:cs="Times"/>
          <w:lang/>
        </w:rPr>
        <w:tab/>
      </w:r>
    </w:p>
    <w:p w:rsidR="009966B2" w:rsidRPr="009966B2" w:rsidRDefault="009966B2" w:rsidP="009966B2">
      <w:pPr>
        <w:rPr>
          <w:b/>
          <w:u w:val="single"/>
        </w:rPr>
      </w:pPr>
      <w:bookmarkStart w:id="0" w:name="_GoBack"/>
      <w:bookmarkEnd w:id="0"/>
    </w:p>
    <w:sectPr w:rsidR="009966B2" w:rsidRPr="009966B2" w:rsidSect="0099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B2"/>
    <w:rsid w:val="009966B2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6B78C-C85B-42DF-816B-AF4C86E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ConsigneDebut">
    <w:name w:val="ExerciceConsigneDebut"/>
    <w:basedOn w:val="Normal"/>
    <w:rsid w:val="009966B2"/>
    <w:pPr>
      <w:widowControl w:val="0"/>
      <w:suppressAutoHyphens/>
      <w:spacing w:before="340" w:after="0" w:line="240" w:lineRule="auto"/>
    </w:pPr>
    <w:rPr>
      <w:rFonts w:ascii="Times New Roman" w:eastAsia="Tahoma" w:hAnsi="Times New Roman" w:cs="Times New Roman"/>
      <w:b/>
      <w:bCs/>
      <w:kern w:val="1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2021-10-14T22:17:00Z</dcterms:created>
  <dcterms:modified xsi:type="dcterms:W3CDTF">2021-10-14T22:19:00Z</dcterms:modified>
</cp:coreProperties>
</file>