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A5AB6" w:rsidRDefault="00EA5AB6" w:rsidP="00EA5AB6">
      <w:pPr>
        <w:snapToGrid w:val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  <w:u w:val="single"/>
        </w:rPr>
        <w:t>Séance 4</w:t>
      </w:r>
      <w:r>
        <w:rPr>
          <w:b/>
          <w:bCs/>
          <w:color w:val="FF0000"/>
          <w:sz w:val="28"/>
          <w:szCs w:val="28"/>
        </w:rPr>
        <w:t> : La vision du poète engagé</w:t>
      </w:r>
    </w:p>
    <w:p w:rsidR="00EA5AB6" w:rsidRDefault="00EA5AB6" w:rsidP="00EA5AB6">
      <w:pPr>
        <w:snapToGrid w:val="0"/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La poésie peut-elle être une arme</w:t>
      </w:r>
      <w:r w:rsidRPr="00D264FE">
        <w:rPr>
          <w:b/>
          <w:bCs/>
          <w:color w:val="000000" w:themeColor="text1"/>
          <w:sz w:val="28"/>
          <w:szCs w:val="28"/>
        </w:rPr>
        <w:t xml:space="preserve"> ? </w:t>
      </w:r>
    </w:p>
    <w:p w:rsidR="00C82559" w:rsidRDefault="00C82559"/>
    <w:p w:rsidR="00EA5AB6" w:rsidRPr="00C2051A" w:rsidRDefault="00EA5AB6" w:rsidP="00EA5AB6">
      <w:pPr>
        <w:jc w:val="both"/>
        <w:rPr>
          <w:b/>
          <w:sz w:val="22"/>
          <w:szCs w:val="22"/>
        </w:rPr>
      </w:pPr>
      <w:r w:rsidRPr="00C2051A">
        <w:rPr>
          <w:b/>
          <w:sz w:val="22"/>
          <w:szCs w:val="22"/>
        </w:rPr>
        <w:t xml:space="preserve">Louis Aragon, </w:t>
      </w:r>
      <w:r w:rsidRPr="00C2051A">
        <w:rPr>
          <w:b/>
          <w:i/>
          <w:iCs/>
          <w:sz w:val="22"/>
          <w:szCs w:val="22"/>
        </w:rPr>
        <w:t xml:space="preserve">Le musée Grévin, </w:t>
      </w:r>
      <w:r w:rsidRPr="00C2051A">
        <w:rPr>
          <w:b/>
          <w:sz w:val="22"/>
          <w:szCs w:val="22"/>
        </w:rPr>
        <w:t>VII, extrait, 1943 </w:t>
      </w:r>
    </w:p>
    <w:p w:rsidR="00EA5AB6" w:rsidRDefault="00EA5AB6">
      <w:r w:rsidRPr="00181A2F">
        <w:rPr>
          <w:b/>
          <w:noProof/>
          <w:sz w:val="22"/>
          <w:szCs w:val="22"/>
          <w:u w:val="single"/>
        </w:rPr>
        <w:drawing>
          <wp:inline distT="0" distB="0" distL="0" distR="0" wp14:anchorId="78A0772F" wp14:editId="3F09326C">
            <wp:extent cx="5756818" cy="3667328"/>
            <wp:effectExtent l="0" t="0" r="0" b="3175"/>
            <wp:docPr id="2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5618" cy="367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5AB6" w:rsidRDefault="00EA5AB6"/>
    <w:p w:rsidR="00EA5AB6" w:rsidRDefault="00EA5AB6" w:rsidP="00EA5AB6">
      <w:pPr>
        <w:widowControl w:val="0"/>
        <w:autoSpaceDE w:val="0"/>
        <w:autoSpaceDN w:val="0"/>
        <w:adjustRightInd w:val="0"/>
        <w:spacing w:after="150"/>
        <w:jc w:val="both"/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</w:pP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1-</w:t>
      </w:r>
      <w:r w:rsidRPr="00C2051A">
        <w:rPr>
          <w:rFonts w:ascii="Arial" w:hAnsi="Arial" w:cs="Arial"/>
          <w:b/>
          <w:bCs/>
          <w:color w:val="000000" w:themeColor="text1"/>
          <w:sz w:val="22"/>
          <w:szCs w:val="22"/>
          <w:lang w:eastAsia="ja-JP"/>
        </w:rPr>
        <w:t>Quand a été écrit le poème ? A quel contexte historique cela correspond-il ?</w:t>
      </w: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 xml:space="preserve"> </w:t>
      </w:r>
    </w:p>
    <w:p w:rsidR="00EA5AB6" w:rsidRPr="00C2051A" w:rsidRDefault="00EA5AB6" w:rsidP="00EA5AB6">
      <w:pPr>
        <w:widowControl w:val="0"/>
        <w:autoSpaceDE w:val="0"/>
        <w:autoSpaceDN w:val="0"/>
        <w:adjustRightInd w:val="0"/>
        <w:spacing w:after="150"/>
        <w:jc w:val="both"/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</w:pP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2-</w:t>
      </w:r>
      <w:r w:rsidRPr="00C2051A">
        <w:rPr>
          <w:rFonts w:ascii="Arial" w:hAnsi="Arial" w:cs="Arial"/>
          <w:b/>
          <w:bCs/>
          <w:color w:val="000000" w:themeColor="text1"/>
          <w:sz w:val="22"/>
          <w:szCs w:val="22"/>
          <w:lang w:eastAsia="ja-JP"/>
        </w:rPr>
        <w:t>Aragon dénonce la violence de l’occupation</w:t>
      </w: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 xml:space="preserve">. </w:t>
      </w:r>
      <w:r w:rsidRPr="00C2051A">
        <w:rPr>
          <w:rFonts w:ascii="Arial" w:hAnsi="Arial" w:cs="Arial"/>
          <w:b/>
          <w:bCs/>
          <w:color w:val="000000" w:themeColor="text1"/>
          <w:sz w:val="22"/>
          <w:szCs w:val="22"/>
          <w:lang w:eastAsia="ja-JP"/>
        </w:rPr>
        <w:t>Relevez les passages dans lesquels il fait mention des rafles et des déportations</w:t>
      </w: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 </w:t>
      </w:r>
    </w:p>
    <w:p w:rsidR="00EA5AB6" w:rsidRDefault="00EA5AB6" w:rsidP="00EA5AB6">
      <w:pPr>
        <w:widowControl w:val="0"/>
        <w:autoSpaceDE w:val="0"/>
        <w:autoSpaceDN w:val="0"/>
        <w:adjustRightInd w:val="0"/>
        <w:spacing w:after="150"/>
        <w:jc w:val="both"/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</w:pP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3-</w:t>
      </w:r>
      <w:r w:rsidRPr="00C2051A">
        <w:rPr>
          <w:rFonts w:ascii="Arial" w:hAnsi="Arial" w:cs="Arial"/>
          <w:b/>
          <w:bCs/>
          <w:color w:val="000000" w:themeColor="text1"/>
          <w:sz w:val="22"/>
          <w:szCs w:val="22"/>
          <w:lang w:eastAsia="ja-JP"/>
        </w:rPr>
        <w:t>Relevez la répétition utilisée par le poète</w:t>
      </w:r>
      <w:r w:rsidR="00D56F6B">
        <w:rPr>
          <w:rFonts w:ascii="Arial" w:hAnsi="Arial" w:cs="Arial"/>
          <w:b/>
          <w:bCs/>
          <w:color w:val="000000" w:themeColor="text1"/>
          <w:sz w:val="22"/>
          <w:szCs w:val="22"/>
          <w:lang w:eastAsia="ja-JP"/>
        </w:rPr>
        <w:t xml:space="preserve">. Comment se nomme cette figure de style ? </w:t>
      </w: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 </w:t>
      </w:r>
    </w:p>
    <w:p w:rsidR="00EA5AB6" w:rsidRDefault="00EA5AB6" w:rsidP="00EA5AB6">
      <w:pPr>
        <w:widowControl w:val="0"/>
        <w:autoSpaceDE w:val="0"/>
        <w:autoSpaceDN w:val="0"/>
        <w:adjustRightInd w:val="0"/>
        <w:spacing w:after="150"/>
        <w:jc w:val="both"/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</w:pP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4-</w:t>
      </w:r>
      <w:r w:rsidRPr="00C2051A">
        <w:rPr>
          <w:rFonts w:ascii="Arial" w:hAnsi="Arial" w:cs="Arial"/>
          <w:b/>
          <w:bCs/>
          <w:color w:val="000000" w:themeColor="text1"/>
          <w:sz w:val="22"/>
          <w:szCs w:val="22"/>
          <w:lang w:eastAsia="ja-JP"/>
        </w:rPr>
        <w:t>Sur quel aspect de la guerre Aragon insiste-t-il ?</w:t>
      </w: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 xml:space="preserve"> </w:t>
      </w:r>
    </w:p>
    <w:p w:rsidR="00EA5AB6" w:rsidRPr="00C2051A" w:rsidRDefault="00EA5AB6" w:rsidP="00EA5AB6">
      <w:pPr>
        <w:widowControl w:val="0"/>
        <w:autoSpaceDE w:val="0"/>
        <w:autoSpaceDN w:val="0"/>
        <w:adjustRightInd w:val="0"/>
        <w:spacing w:after="150"/>
        <w:jc w:val="both"/>
        <w:rPr>
          <w:rFonts w:ascii="Arial" w:hAnsi="Arial" w:cs="Arial"/>
          <w:b/>
          <w:bCs/>
          <w:color w:val="000000" w:themeColor="text1"/>
          <w:sz w:val="22"/>
          <w:szCs w:val="22"/>
          <w:lang w:eastAsia="ja-JP"/>
        </w:rPr>
      </w:pP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4-</w:t>
      </w:r>
      <w:r w:rsidRPr="00C2051A">
        <w:rPr>
          <w:rFonts w:ascii="Arial" w:hAnsi="Arial" w:cs="Arial"/>
          <w:b/>
          <w:bCs/>
          <w:color w:val="000000" w:themeColor="text1"/>
          <w:sz w:val="22"/>
          <w:szCs w:val="22"/>
          <w:lang w:eastAsia="ja-JP"/>
        </w:rPr>
        <w:t xml:space="preserve">Quel est l’effet produit sur le lecteur ? </w:t>
      </w:r>
    </w:p>
    <w:p w:rsidR="00EA5AB6" w:rsidRDefault="00EA5AB6" w:rsidP="00EA5AB6">
      <w:pPr>
        <w:widowControl w:val="0"/>
        <w:autoSpaceDE w:val="0"/>
        <w:autoSpaceDN w:val="0"/>
        <w:adjustRightInd w:val="0"/>
        <w:spacing w:after="150"/>
        <w:jc w:val="both"/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</w:pP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>6-</w:t>
      </w:r>
      <w:r w:rsidRPr="00C2051A">
        <w:rPr>
          <w:rFonts w:ascii="Arial" w:hAnsi="Arial" w:cs="Arial"/>
          <w:b/>
          <w:bCs/>
          <w:color w:val="000000" w:themeColor="text1"/>
          <w:sz w:val="22"/>
          <w:szCs w:val="22"/>
          <w:lang w:eastAsia="ja-JP"/>
        </w:rPr>
        <w:t>Pourquoi peut-on dire que le poète est engagé ?</w:t>
      </w:r>
      <w:r w:rsidRPr="00C2051A">
        <w:rPr>
          <w:rFonts w:ascii="Arial" w:hAnsi="Arial" w:cs="Arial"/>
          <w:bCs/>
          <w:color w:val="000000" w:themeColor="text1"/>
          <w:sz w:val="22"/>
          <w:szCs w:val="22"/>
          <w:lang w:eastAsia="ja-JP"/>
        </w:rPr>
        <w:t xml:space="preserve"> </w:t>
      </w:r>
    </w:p>
    <w:p w:rsidR="00EA5AB6" w:rsidRDefault="00EA5AB6"/>
    <w:p w:rsidR="0077194F" w:rsidRPr="0077194F" w:rsidRDefault="0077194F" w:rsidP="0077194F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bCs/>
          <w:color w:val="333333"/>
          <w:sz w:val="22"/>
          <w:szCs w:val="22"/>
          <w:u w:val="single"/>
          <w:lang w:eastAsia="ja-JP"/>
        </w:rPr>
      </w:pPr>
      <w:r w:rsidRPr="0077194F">
        <w:rPr>
          <w:rFonts w:ascii="Arial" w:hAnsi="Arial" w:cs="Arial"/>
          <w:b/>
          <w:bCs/>
          <w:color w:val="333333"/>
          <w:sz w:val="22"/>
          <w:szCs w:val="22"/>
          <w:u w:val="single"/>
          <w:lang w:eastAsia="ja-JP"/>
        </w:rPr>
        <w:t>Complétez le bilan de la leçon avec les mots proposés.</w:t>
      </w:r>
    </w:p>
    <w:p w:rsidR="0077194F" w:rsidRDefault="0077194F" w:rsidP="0077194F">
      <w:pPr>
        <w:rPr>
          <w:color w:val="000000" w:themeColor="text1"/>
        </w:rPr>
      </w:pPr>
    </w:p>
    <w:p w:rsidR="0077194F" w:rsidRDefault="0077194F" w:rsidP="0077194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/>
        <w:rPr>
          <w:rFonts w:asciiTheme="majorHAnsi" w:hAnsiTheme="majorHAnsi" w:cs="Arial"/>
          <w:b/>
          <w:bCs/>
          <w:color w:val="FF0000"/>
          <w:u w:val="single"/>
        </w:rPr>
      </w:pPr>
      <w:r>
        <w:rPr>
          <w:rFonts w:asciiTheme="majorHAnsi" w:hAnsiTheme="majorHAnsi" w:cs="Arial"/>
          <w:b/>
          <w:bCs/>
          <w:color w:val="FF0000"/>
          <w:u w:val="single"/>
        </w:rPr>
        <w:t>Bilan :</w:t>
      </w:r>
    </w:p>
    <w:p w:rsidR="0077194F" w:rsidRDefault="0077194F" w:rsidP="0077194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/>
        <w:jc w:val="both"/>
        <w:rPr>
          <w:rFonts w:asciiTheme="majorHAnsi" w:hAnsiTheme="majorHAnsi" w:cs="Arial"/>
          <w:b/>
          <w:bCs/>
          <w:color w:val="FF0000"/>
        </w:rPr>
      </w:pPr>
      <w:r>
        <w:rPr>
          <w:rFonts w:asciiTheme="majorHAnsi" w:hAnsiTheme="majorHAnsi" w:cs="Arial"/>
          <w:b/>
          <w:bCs/>
          <w:color w:val="FF0000"/>
        </w:rPr>
        <w:t xml:space="preserve">Le poète peut décider de s’engager, de </w:t>
      </w:r>
      <w:r>
        <w:rPr>
          <w:rFonts w:asciiTheme="majorHAnsi" w:hAnsiTheme="majorHAnsi" w:cs="Arial"/>
          <w:b/>
          <w:bCs/>
          <w:color w:val="FF0000"/>
        </w:rPr>
        <w:t>…………………………………………………….</w:t>
      </w:r>
      <w:r>
        <w:rPr>
          <w:rFonts w:asciiTheme="majorHAnsi" w:hAnsiTheme="majorHAnsi" w:cs="Arial"/>
          <w:b/>
          <w:bCs/>
          <w:color w:val="FF0000"/>
        </w:rPr>
        <w:t xml:space="preserve"> pour une cause qui le touche. Il est capable d’aborder des sujets graves, de provoquer la </w:t>
      </w:r>
      <w:r>
        <w:rPr>
          <w:rFonts w:asciiTheme="majorHAnsi" w:hAnsiTheme="majorHAnsi" w:cs="Arial"/>
          <w:b/>
          <w:bCs/>
          <w:color w:val="FF0000"/>
        </w:rPr>
        <w:t>…………………</w:t>
      </w:r>
      <w:proofErr w:type="gramStart"/>
      <w:r>
        <w:rPr>
          <w:rFonts w:asciiTheme="majorHAnsi" w:hAnsiTheme="majorHAnsi" w:cs="Arial"/>
          <w:b/>
          <w:bCs/>
          <w:color w:val="FF0000"/>
        </w:rPr>
        <w:t>…….</w:t>
      </w:r>
      <w:proofErr w:type="gramEnd"/>
      <w:r>
        <w:rPr>
          <w:rFonts w:asciiTheme="majorHAnsi" w:hAnsiTheme="majorHAnsi" w:cs="Arial"/>
          <w:b/>
          <w:bCs/>
          <w:color w:val="FF0000"/>
        </w:rPr>
        <w:t xml:space="preserve">, d’inciter à la révolte avec des mots. On parle alors de </w:t>
      </w:r>
      <w:r>
        <w:rPr>
          <w:rFonts w:asciiTheme="majorHAnsi" w:hAnsiTheme="majorHAnsi" w:cs="Arial"/>
          <w:b/>
          <w:bCs/>
          <w:color w:val="FF0000"/>
          <w:u w:val="single"/>
        </w:rPr>
        <w:t>…………………………………………</w:t>
      </w:r>
      <w:r>
        <w:rPr>
          <w:rFonts w:asciiTheme="majorHAnsi" w:hAnsiTheme="majorHAnsi" w:cs="Arial"/>
          <w:b/>
          <w:bCs/>
          <w:color w:val="FF0000"/>
          <w:u w:val="single"/>
        </w:rPr>
        <w:t xml:space="preserve">. </w:t>
      </w:r>
    </w:p>
    <w:p w:rsidR="0077194F" w:rsidRDefault="0077194F" w:rsidP="0077194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/>
        <w:jc w:val="both"/>
        <w:rPr>
          <w:rFonts w:asciiTheme="majorHAnsi" w:hAnsiTheme="majorHAnsi" w:cs="Arial"/>
          <w:b/>
          <w:bCs/>
          <w:color w:val="FF0000"/>
        </w:rPr>
      </w:pPr>
      <w:r>
        <w:rPr>
          <w:rFonts w:asciiTheme="majorHAnsi" w:hAnsiTheme="majorHAnsi" w:cs="Arial"/>
          <w:b/>
          <w:bCs/>
          <w:color w:val="FF0000"/>
        </w:rPr>
        <w:t xml:space="preserve">La poésie devient alors le porte-parole des revendications et des </w:t>
      </w:r>
      <w:r>
        <w:rPr>
          <w:rFonts w:asciiTheme="majorHAnsi" w:hAnsiTheme="majorHAnsi" w:cs="Arial"/>
          <w:b/>
          <w:bCs/>
          <w:color w:val="FF0000"/>
        </w:rPr>
        <w:t>……………………………</w:t>
      </w:r>
      <w:r>
        <w:rPr>
          <w:rFonts w:asciiTheme="majorHAnsi" w:hAnsiTheme="majorHAnsi" w:cs="Arial"/>
          <w:b/>
          <w:bCs/>
          <w:color w:val="FF0000"/>
        </w:rPr>
        <w:t xml:space="preserve"> humaines. Elle traduit un sentiment, une impression mais aussi une réflexion que l’auteur cherche à faire partager. </w:t>
      </w:r>
    </w:p>
    <w:p w:rsidR="0077194F" w:rsidRPr="0077194F" w:rsidRDefault="0077194F" w:rsidP="0077194F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/>
        <w:jc w:val="both"/>
        <w:rPr>
          <w:rFonts w:asciiTheme="majorHAnsi" w:hAnsiTheme="majorHAnsi" w:cs="Arial"/>
          <w:b/>
          <w:bCs/>
          <w:color w:val="FF0000"/>
        </w:rPr>
      </w:pPr>
      <w:r>
        <w:rPr>
          <w:rFonts w:asciiTheme="majorHAnsi" w:hAnsiTheme="majorHAnsi" w:cs="Arial"/>
          <w:b/>
          <w:bCs/>
          <w:color w:val="FF0000"/>
        </w:rPr>
        <w:t xml:space="preserve">Les choix des formes, de rimes et de mots contribuent au </w:t>
      </w:r>
      <w:r>
        <w:rPr>
          <w:rFonts w:asciiTheme="majorHAnsi" w:hAnsiTheme="majorHAnsi" w:cs="Arial"/>
          <w:b/>
          <w:bCs/>
          <w:color w:val="FF0000"/>
        </w:rPr>
        <w:t>……………….</w:t>
      </w:r>
      <w:r>
        <w:rPr>
          <w:rFonts w:asciiTheme="majorHAnsi" w:hAnsiTheme="majorHAnsi" w:cs="Arial"/>
          <w:b/>
          <w:bCs/>
          <w:color w:val="FF0000"/>
        </w:rPr>
        <w:t xml:space="preserve"> de l’émotion </w:t>
      </w:r>
    </w:p>
    <w:p w:rsidR="00EA5AB6" w:rsidRDefault="00EA5AB6"/>
    <w:p w:rsidR="0077194F" w:rsidRDefault="0077194F">
      <w:r>
        <w:t>Poésie engagée</w:t>
      </w:r>
      <w:r>
        <w:tab/>
        <w:t xml:space="preserve">sens </w:t>
      </w:r>
      <w:r>
        <w:tab/>
      </w:r>
      <w:r>
        <w:tab/>
        <w:t xml:space="preserve">prendre position </w:t>
      </w:r>
      <w:r>
        <w:tab/>
        <w:t>réflexion</w:t>
      </w:r>
      <w:r>
        <w:tab/>
      </w:r>
      <w:r>
        <w:tab/>
        <w:t xml:space="preserve">Émotions </w:t>
      </w:r>
    </w:p>
    <w:p w:rsidR="00305DB7" w:rsidRDefault="00305DB7"/>
    <w:p w:rsidR="00A02A7B" w:rsidRDefault="00A02A7B" w:rsidP="00A02A7B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EXERCICES</w:t>
      </w:r>
    </w:p>
    <w:p w:rsidR="00A02A7B" w:rsidRDefault="00A02A7B" w:rsidP="00A02A7B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 xml:space="preserve">Complétez les phrases avec les conjonctions de subordination appropriées </w:t>
      </w:r>
    </w:p>
    <w:p w:rsidR="00A02A7B" w:rsidRDefault="00A02A7B" w:rsidP="00A02A7B">
      <w:pPr>
        <w:jc w:val="center"/>
        <w:rPr>
          <w:b/>
          <w:sz w:val="22"/>
          <w:szCs w:val="22"/>
          <w:u w:val="single"/>
        </w:rPr>
      </w:pPr>
    </w:p>
    <w:p w:rsidR="00A02A7B" w:rsidRPr="002A2C5B" w:rsidRDefault="00A02A7B" w:rsidP="00A02A7B">
      <w:pPr>
        <w:rPr>
          <w:b/>
          <w:sz w:val="22"/>
          <w:szCs w:val="22"/>
          <w:u w:val="single"/>
        </w:rPr>
      </w:pPr>
      <w:r w:rsidRPr="002A2C5B">
        <w:rPr>
          <w:b/>
          <w:bCs/>
          <w:u w:val="single"/>
        </w:rPr>
        <w:t>Questions</w:t>
      </w:r>
      <w:r>
        <w:rPr>
          <w:b/>
          <w:bCs/>
        </w:rPr>
        <w:t xml:space="preserve"> : </w:t>
      </w:r>
      <w:r>
        <w:rPr>
          <w:b/>
          <w:bCs/>
        </w:rPr>
        <w:br/>
      </w:r>
      <w:r w:rsidRPr="002A2C5B">
        <w:rPr>
          <w:b/>
          <w:bCs/>
          <w:sz w:val="22"/>
          <w:szCs w:val="22"/>
        </w:rPr>
        <w:br/>
        <w:t>1) __________________ l'eau montait, il relevait son tee-shirt, et moi je riais.</w:t>
      </w:r>
      <w:r w:rsidRPr="002A2C5B">
        <w:rPr>
          <w:b/>
          <w:bCs/>
          <w:sz w:val="22"/>
          <w:szCs w:val="22"/>
        </w:rPr>
        <w:br/>
        <w:t>[ ]Pour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]À mesure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]Même si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2) __________________ de passer ton temps sur ton téléphone, tu ferais mieux de faire tes devoirs.</w:t>
      </w:r>
      <w:r w:rsidRPr="002A2C5B">
        <w:rPr>
          <w:b/>
          <w:bCs/>
          <w:sz w:val="22"/>
          <w:szCs w:val="22"/>
        </w:rPr>
        <w:br/>
        <w:t>[ ]Afin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]Plutôt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]Du fait que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3) Je répète ma question __________________ vous la compreniez bien.</w:t>
      </w:r>
      <w:r w:rsidRPr="002A2C5B">
        <w:rPr>
          <w:b/>
          <w:bCs/>
          <w:sz w:val="22"/>
          <w:szCs w:val="22"/>
        </w:rPr>
        <w:br/>
        <w:t>[ ]pour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]si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]parce que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4) On dormira chez lui __________________ il ait suffisamment de lits.</w:t>
      </w:r>
      <w:r w:rsidRPr="002A2C5B">
        <w:rPr>
          <w:b/>
          <w:bCs/>
          <w:sz w:val="22"/>
          <w:szCs w:val="22"/>
        </w:rPr>
        <w:br/>
        <w:t>[ ]sitôt qu'il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]malgré qu'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]pourvu qu'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5) __________________ tu es puni, tu resteras dans ta chambre aujourd'hui.</w:t>
      </w:r>
      <w:r w:rsidRPr="002A2C5B">
        <w:rPr>
          <w:b/>
          <w:bCs/>
          <w:sz w:val="22"/>
          <w:szCs w:val="22"/>
        </w:rPr>
        <w:br/>
        <w:t>[ ]Puisque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]Durant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]Même si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6) J'ai acheté trois tranches de gigot __________________ tu me l'avais demandé.</w:t>
      </w:r>
      <w:r w:rsidRPr="002A2C5B">
        <w:rPr>
          <w:b/>
          <w:bCs/>
          <w:sz w:val="22"/>
          <w:szCs w:val="22"/>
        </w:rPr>
        <w:br/>
        <w:t>[ ]pour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]jusqu'à ce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]comme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7) Tous les élèves se taisent __________________ le professeur fait son entrée.</w:t>
      </w:r>
      <w:r w:rsidRPr="002A2C5B">
        <w:rPr>
          <w:b/>
          <w:bCs/>
          <w:sz w:val="22"/>
          <w:szCs w:val="22"/>
        </w:rPr>
        <w:br/>
        <w:t>[ ]à condition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]de peur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]lorsque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8) Il se mit à pleurer __________________ il sut la vérité.</w:t>
      </w:r>
      <w:r w:rsidRPr="002A2C5B">
        <w:rPr>
          <w:b/>
          <w:bCs/>
          <w:sz w:val="22"/>
          <w:szCs w:val="22"/>
        </w:rPr>
        <w:br/>
        <w:t>[ ]quand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]ainsi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]pour qu'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9) Il avait oublié de rentrer du bois __________________ nous ne nous chauffâmes pas une semaine durant.</w:t>
      </w:r>
      <w:r w:rsidRPr="002A2C5B">
        <w:rPr>
          <w:b/>
          <w:bCs/>
          <w:sz w:val="22"/>
          <w:szCs w:val="22"/>
        </w:rPr>
        <w:br/>
        <w:t>[ ]parce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]dès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]de sorte que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10) Tenez bien le cadre contre le mur __________________ je puisse prendre mes repères.</w:t>
      </w:r>
      <w:r w:rsidRPr="002A2C5B">
        <w:rPr>
          <w:b/>
          <w:bCs/>
          <w:sz w:val="22"/>
          <w:szCs w:val="22"/>
        </w:rPr>
        <w:br/>
        <w:t>[ ]même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]de façon à ce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]du fait que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11) Je serai heureuse de te revoir __________________ tu as changé depuis toutes ces années.</w:t>
      </w:r>
      <w:r w:rsidRPr="002A2C5B">
        <w:rPr>
          <w:b/>
          <w:bCs/>
          <w:sz w:val="22"/>
          <w:szCs w:val="22"/>
        </w:rPr>
        <w:br/>
        <w:t>[ ]de manière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]en attendant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]même si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12) Dis-moi __________________ tu auras terminé pour que je puisse te donner autre chose à faire.</w:t>
      </w:r>
      <w:r w:rsidRPr="002A2C5B">
        <w:rPr>
          <w:b/>
          <w:bCs/>
          <w:sz w:val="22"/>
          <w:szCs w:val="22"/>
        </w:rPr>
        <w:br/>
        <w:t>[ ]durant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]lorsque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]si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13) Il nage __________________ un poisson dans l'eau.</w:t>
      </w:r>
      <w:r w:rsidRPr="002A2C5B">
        <w:rPr>
          <w:b/>
          <w:bCs/>
          <w:sz w:val="22"/>
          <w:szCs w:val="22"/>
        </w:rPr>
        <w:br/>
        <w:t>[ ]selon qu'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]autant que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]comme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14) __________________ j'étais riche, je partirais aux Antilles.</w:t>
      </w:r>
      <w:r w:rsidRPr="002A2C5B">
        <w:rPr>
          <w:b/>
          <w:bCs/>
          <w:sz w:val="22"/>
          <w:szCs w:val="22"/>
        </w:rPr>
        <w:br/>
        <w:t>[ ]Si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]Quand bien même</w:t>
      </w:r>
      <w:r w:rsidRPr="002A2C5B"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ab/>
        <w:t>[ ]Lorsque</w:t>
      </w:r>
      <w:r w:rsidRPr="002A2C5B">
        <w:rPr>
          <w:b/>
          <w:bCs/>
          <w:sz w:val="22"/>
          <w:szCs w:val="22"/>
        </w:rPr>
        <w:br/>
      </w:r>
      <w:r w:rsidRPr="002A2C5B">
        <w:rPr>
          <w:b/>
          <w:bCs/>
          <w:sz w:val="22"/>
          <w:szCs w:val="22"/>
        </w:rPr>
        <w:br/>
        <w:t>15) Je ne serai pas là demain __________________ je trouve un chauffeur po</w:t>
      </w:r>
      <w:r>
        <w:rPr>
          <w:b/>
          <w:bCs/>
          <w:sz w:val="22"/>
          <w:szCs w:val="22"/>
        </w:rPr>
        <w:t>ur me véhiculer.</w:t>
      </w:r>
      <w:r>
        <w:rPr>
          <w:b/>
          <w:bCs/>
          <w:sz w:val="22"/>
          <w:szCs w:val="22"/>
        </w:rPr>
        <w:br/>
        <w:t>[ ]à moins que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  <w:t>[ ]à cause que</w:t>
      </w:r>
      <w:r>
        <w:rPr>
          <w:b/>
          <w:bCs/>
          <w:sz w:val="22"/>
          <w:szCs w:val="22"/>
        </w:rPr>
        <w:tab/>
      </w:r>
      <w:r>
        <w:rPr>
          <w:b/>
          <w:bCs/>
          <w:sz w:val="22"/>
          <w:szCs w:val="22"/>
        </w:rPr>
        <w:tab/>
      </w:r>
      <w:r w:rsidRPr="002A2C5B">
        <w:rPr>
          <w:b/>
          <w:bCs/>
          <w:sz w:val="22"/>
          <w:szCs w:val="22"/>
        </w:rPr>
        <w:t>[ ]dès que</w:t>
      </w:r>
    </w:p>
    <w:p w:rsidR="00A02A7B" w:rsidRPr="002A2C5B" w:rsidRDefault="00A02A7B" w:rsidP="00A02A7B">
      <w:pPr>
        <w:jc w:val="both"/>
        <w:rPr>
          <w:b/>
          <w:sz w:val="22"/>
          <w:szCs w:val="22"/>
          <w:u w:val="single"/>
        </w:rPr>
      </w:pPr>
    </w:p>
    <w:p w:rsidR="00A02A7B" w:rsidRDefault="00A02A7B" w:rsidP="00A02A7B">
      <w:pPr>
        <w:jc w:val="both"/>
        <w:rPr>
          <w:b/>
          <w:sz w:val="22"/>
          <w:szCs w:val="22"/>
          <w:u w:val="single"/>
        </w:rPr>
      </w:pPr>
    </w:p>
    <w:p w:rsidR="00305DB7" w:rsidRDefault="00305DB7"/>
    <w:p w:rsidR="00100B63" w:rsidRDefault="00100B63" w:rsidP="00100B63">
      <w:pPr>
        <w:jc w:val="center"/>
        <w:rPr>
          <w:b/>
          <w:u w:val="single"/>
        </w:rPr>
      </w:pPr>
      <w:r w:rsidRPr="00471613">
        <w:rPr>
          <w:b/>
          <w:u w:val="single"/>
        </w:rPr>
        <w:lastRenderedPageBreak/>
        <w:t xml:space="preserve">SUJET DE BREVET </w:t>
      </w:r>
    </w:p>
    <w:p w:rsidR="00471613" w:rsidRDefault="00471613" w:rsidP="00100B63">
      <w:pPr>
        <w:jc w:val="center"/>
        <w:rPr>
          <w:b/>
          <w:u w:val="single"/>
        </w:rPr>
      </w:pPr>
    </w:p>
    <w:p w:rsidR="00471613" w:rsidRDefault="00471613" w:rsidP="00100B63">
      <w:pPr>
        <w:jc w:val="center"/>
        <w:rPr>
          <w:b/>
          <w:u w:val="single"/>
        </w:rPr>
      </w:pPr>
      <w:r>
        <w:rPr>
          <w:b/>
          <w:u w:val="single"/>
        </w:rPr>
        <w:t>Vous produirez un travail propre, rédigé dans une langue correcte et en vous appliquant comme le jour J</w:t>
      </w:r>
    </w:p>
    <w:p w:rsidR="00471613" w:rsidRDefault="00471613" w:rsidP="00100B63">
      <w:pPr>
        <w:jc w:val="center"/>
        <w:rPr>
          <w:b/>
          <w:u w:val="single"/>
        </w:rPr>
      </w:pPr>
    </w:p>
    <w:p w:rsidR="00471613" w:rsidRDefault="00471613" w:rsidP="00100B63">
      <w:pPr>
        <w:jc w:val="center"/>
        <w:rPr>
          <w:b/>
          <w:u w:val="single"/>
        </w:rPr>
      </w:pPr>
      <w:r>
        <w:rPr>
          <w:b/>
          <w:u w:val="single"/>
        </w:rPr>
        <w:t>Bon courage !!</w:t>
      </w:r>
    </w:p>
    <w:p w:rsidR="00471613" w:rsidRDefault="00471613" w:rsidP="00100B63">
      <w:pPr>
        <w:jc w:val="center"/>
        <w:rPr>
          <w:b/>
          <w:u w:val="single"/>
        </w:rPr>
      </w:pPr>
    </w:p>
    <w:p w:rsidR="00471613" w:rsidRDefault="00471613" w:rsidP="00100B63">
      <w:pPr>
        <w:jc w:val="center"/>
        <w:rPr>
          <w:b/>
          <w:u w:val="single"/>
        </w:rPr>
      </w:pPr>
      <w:r w:rsidRPr="00471613">
        <w:rPr>
          <w:b/>
          <w:noProof/>
        </w:rPr>
        <w:drawing>
          <wp:inline distT="0" distB="0" distL="0" distR="0">
            <wp:extent cx="6381115" cy="597278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1-09-19 à 19.01.0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2085" cy="598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13" w:rsidRDefault="00471613" w:rsidP="00100B63">
      <w:pPr>
        <w:jc w:val="center"/>
        <w:rPr>
          <w:b/>
          <w:u w:val="single"/>
        </w:rPr>
      </w:pPr>
    </w:p>
    <w:p w:rsidR="00471613" w:rsidRDefault="00471613" w:rsidP="00100B63">
      <w:pPr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3E0DDFF0" wp14:editId="3554E2B7">
            <wp:extent cx="6021421" cy="101981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1-09-19 à 19.01.1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551" cy="1021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613" w:rsidRDefault="00471613" w:rsidP="00100B63">
      <w:pPr>
        <w:jc w:val="center"/>
        <w:rPr>
          <w:b/>
          <w:u w:val="single"/>
        </w:rPr>
      </w:pPr>
    </w:p>
    <w:p w:rsidR="00471613" w:rsidRDefault="00471613" w:rsidP="00100B63">
      <w:pPr>
        <w:jc w:val="center"/>
        <w:rPr>
          <w:b/>
          <w:u w:val="single"/>
        </w:rPr>
      </w:pPr>
    </w:p>
    <w:p w:rsidR="00DF310C" w:rsidRDefault="00DF310C" w:rsidP="00DF310C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46323" cy="3922725"/>
            <wp:effectExtent l="0" t="0" r="0" b="19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261058835_small_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294" cy="394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10C" w:rsidRPr="00F34CFC" w:rsidRDefault="00DF310C" w:rsidP="00F34CFC">
      <w:pPr>
        <w:jc w:val="right"/>
        <w:rPr>
          <w:color w:val="000000" w:themeColor="text1"/>
        </w:rPr>
      </w:pPr>
      <w:hyperlink r:id="rId11" w:tgtFrame="_blank" w:tooltip="Le baiser de l'hotel de ville - 1950 - Blog de TPE-Robert-Doisneau" w:history="1">
        <w:r w:rsidRPr="00DF310C">
          <w:rPr>
            <w:color w:val="000000" w:themeColor="text1"/>
          </w:rPr>
          <w:t>Le baiser de l'h</w:t>
        </w:r>
        <w:r w:rsidR="00E872DA">
          <w:rPr>
            <w:color w:val="000000" w:themeColor="text1"/>
          </w:rPr>
          <w:t>ô</w:t>
        </w:r>
        <w:r w:rsidRPr="00DF310C">
          <w:rPr>
            <w:color w:val="000000" w:themeColor="text1"/>
          </w:rPr>
          <w:t>tel de ville - 1950 - Blog de TPE-Robert-Doisne</w:t>
        </w:r>
      </w:hyperlink>
      <w:r w:rsidRPr="00DF310C">
        <w:rPr>
          <w:color w:val="000000" w:themeColor="text1"/>
        </w:rPr>
        <w:t>au</w:t>
      </w:r>
    </w:p>
    <w:p w:rsidR="00DF310C" w:rsidRDefault="00DF310C" w:rsidP="00DF310C">
      <w:pPr>
        <w:rPr>
          <w:b/>
        </w:rPr>
      </w:pPr>
    </w:p>
    <w:p w:rsidR="00DF310C" w:rsidRDefault="00DF310C" w:rsidP="00DF310C">
      <w:pPr>
        <w:rPr>
          <w:b/>
        </w:rPr>
      </w:pPr>
      <w:r>
        <w:rPr>
          <w:b/>
        </w:rPr>
        <w:t>GRAMMAIRE ET COMPETENCES LINGUISTIQUES (20 POINTS)</w:t>
      </w:r>
    </w:p>
    <w:p w:rsidR="00471613" w:rsidRDefault="00471613" w:rsidP="00DF310C">
      <w:pPr>
        <w:rPr>
          <w:b/>
          <w:u w:val="single"/>
        </w:rPr>
      </w:pPr>
    </w:p>
    <w:p w:rsidR="00E74EB0" w:rsidRPr="00F34CFC" w:rsidRDefault="00683D30" w:rsidP="000B7644">
      <w:pPr>
        <w:jc w:val="both"/>
        <w:rPr>
          <w:b/>
          <w:u w:val="single"/>
        </w:rPr>
      </w:pPr>
      <w:r w:rsidRPr="00F34CFC">
        <w:t xml:space="preserve">1- </w:t>
      </w:r>
      <w:r w:rsidRPr="00E74EB0">
        <w:t xml:space="preserve">Analyser la particularité de ce poème (type de vers, </w:t>
      </w:r>
      <w:r w:rsidR="00AF2F61">
        <w:t>forme, rimes</w:t>
      </w:r>
      <w:r w:rsidRPr="00E74EB0">
        <w:t>). (</w:t>
      </w:r>
      <w:r w:rsidR="00AF2F61">
        <w:t>3</w:t>
      </w:r>
      <w:r w:rsidRPr="00E74EB0">
        <w:t xml:space="preserve"> pts)</w:t>
      </w:r>
    </w:p>
    <w:p w:rsidR="00E74EB0" w:rsidRPr="00F34CFC" w:rsidRDefault="00E74EB0" w:rsidP="000B7644">
      <w:pPr>
        <w:jc w:val="both"/>
        <w:rPr>
          <w:b/>
          <w:u w:val="single"/>
        </w:rPr>
      </w:pPr>
    </w:p>
    <w:p w:rsidR="00EB1D35" w:rsidRPr="00F34CFC" w:rsidRDefault="00EB1D35" w:rsidP="000B7644">
      <w:pPr>
        <w:jc w:val="both"/>
      </w:pPr>
      <w:r w:rsidRPr="00F34CFC">
        <w:t>2</w:t>
      </w:r>
      <w:r w:rsidRPr="00E74EB0">
        <w:t>-</w:t>
      </w:r>
      <w:r w:rsidRPr="00E74EB0">
        <w:rPr>
          <w:rFonts w:ascii="Arial" w:hAnsi="Arial" w:cs="Arial"/>
        </w:rPr>
        <w:t xml:space="preserve"> </w:t>
      </w:r>
      <w:r w:rsidRPr="00E74EB0">
        <w:t>a) Quel est le premier verbe employé ? Combien de fois apparaît-il dans le poème ? (</w:t>
      </w:r>
      <w:r w:rsidR="00E872DA" w:rsidRPr="00F34CFC">
        <w:t>2</w:t>
      </w:r>
      <w:r w:rsidRPr="00E74EB0">
        <w:t xml:space="preserve"> pt</w:t>
      </w:r>
      <w:r w:rsidR="00E872DA" w:rsidRPr="00F34CFC">
        <w:t>s</w:t>
      </w:r>
      <w:r w:rsidRPr="00E74EB0">
        <w:t xml:space="preserve">) </w:t>
      </w:r>
      <w:r w:rsidRPr="00E74EB0">
        <w:br/>
      </w:r>
      <w:r w:rsidR="0058196B">
        <w:t xml:space="preserve">    </w:t>
      </w:r>
      <w:r w:rsidRPr="00E74EB0">
        <w:t>b) Comment s’appelle ce type de répétition ? Sur quel thème cette figure de style permet-elle d’insister ? (</w:t>
      </w:r>
      <w:r w:rsidRPr="00F34CFC">
        <w:t>2</w:t>
      </w:r>
      <w:r w:rsidRPr="00E74EB0">
        <w:t xml:space="preserve"> pt</w:t>
      </w:r>
      <w:r w:rsidRPr="00F34CFC">
        <w:t>s</w:t>
      </w:r>
      <w:r w:rsidRPr="00E74EB0">
        <w:t>)</w:t>
      </w:r>
    </w:p>
    <w:p w:rsidR="00EB1D35" w:rsidRPr="00F34CFC" w:rsidRDefault="00EB1D35" w:rsidP="000B7644">
      <w:pPr>
        <w:jc w:val="both"/>
        <w:rPr>
          <w:b/>
          <w:u w:val="single"/>
        </w:rPr>
      </w:pPr>
    </w:p>
    <w:p w:rsidR="002D3E72" w:rsidRPr="00F34CFC" w:rsidRDefault="002D3E72" w:rsidP="000B7644">
      <w:pPr>
        <w:jc w:val="both"/>
      </w:pPr>
      <w:r w:rsidRPr="00F34CFC">
        <w:t>3- Au vers 4, à quelle classe grammaticale appartient « ruisselante ». Expliquez son sens</w:t>
      </w:r>
      <w:r w:rsidR="006A077D">
        <w:t xml:space="preserve"> en trouvant un synonyme</w:t>
      </w:r>
      <w:r w:rsidRPr="00F34CFC">
        <w:t>. (2pts)</w:t>
      </w:r>
    </w:p>
    <w:p w:rsidR="002D3E72" w:rsidRPr="00F34CFC" w:rsidRDefault="002D3E72" w:rsidP="000B7644">
      <w:pPr>
        <w:jc w:val="both"/>
      </w:pPr>
    </w:p>
    <w:p w:rsidR="00A05067" w:rsidRPr="00F34CFC" w:rsidRDefault="00A05067" w:rsidP="000B7644">
      <w:pPr>
        <w:jc w:val="both"/>
      </w:pPr>
      <w:r w:rsidRPr="00F34CFC">
        <w:t>4- Au vers 8, « Et je t’ai croisée rue de Siam »</w:t>
      </w:r>
      <w:r w:rsidR="00642AA2" w:rsidRPr="00F34CFC">
        <w:t xml:space="preserve">, expliquez l’accord au féminin du verbe croiser. </w:t>
      </w:r>
      <w:r w:rsidR="00E3491D" w:rsidRPr="00F34CFC">
        <w:t>(1pt)</w:t>
      </w:r>
    </w:p>
    <w:p w:rsidR="00F34CFC" w:rsidRPr="00F34CFC" w:rsidRDefault="00F34CFC" w:rsidP="000B7644">
      <w:pPr>
        <w:jc w:val="both"/>
      </w:pPr>
    </w:p>
    <w:p w:rsidR="00F34CFC" w:rsidRDefault="00F34CFC" w:rsidP="000B7644">
      <w:pPr>
        <w:jc w:val="both"/>
      </w:pPr>
      <w:r w:rsidRPr="00F34CFC">
        <w:t xml:space="preserve">5- </w:t>
      </w:r>
      <w:r w:rsidR="00CB6C78">
        <w:t xml:space="preserve">a) </w:t>
      </w:r>
      <w:r w:rsidRPr="00F34CFC">
        <w:t>Au vers 38, à quel registre appartient le mot « connerie » ? Réécrivez la phrase en le transformant dans un autre registre. (2pt)</w:t>
      </w:r>
    </w:p>
    <w:p w:rsidR="00CB6C78" w:rsidRPr="00F34CFC" w:rsidRDefault="00CB6C78" w:rsidP="000B7644">
      <w:pPr>
        <w:jc w:val="both"/>
      </w:pPr>
      <w:r>
        <w:t xml:space="preserve">    b) Faites de même avec « crèvent » au vers 50</w:t>
      </w:r>
      <w:r w:rsidR="0058196B">
        <w:t xml:space="preserve"> (2pts)</w:t>
      </w:r>
    </w:p>
    <w:p w:rsidR="00642AA2" w:rsidRPr="00F34CFC" w:rsidRDefault="00642AA2" w:rsidP="000B7644">
      <w:pPr>
        <w:jc w:val="both"/>
      </w:pPr>
    </w:p>
    <w:p w:rsidR="00F34CFC" w:rsidRPr="00F34CFC" w:rsidRDefault="00F34CFC" w:rsidP="000B7644">
      <w:pPr>
        <w:jc w:val="both"/>
      </w:pPr>
      <w:r w:rsidRPr="00F34CFC">
        <w:t>6</w:t>
      </w:r>
      <w:r w:rsidR="00683D30" w:rsidRPr="00E74EB0">
        <w:t>-</w:t>
      </w:r>
      <w:r w:rsidR="00683D30" w:rsidRPr="00E74EB0">
        <w:rPr>
          <w:rFonts w:ascii="Arial" w:hAnsi="Arial" w:cs="Arial"/>
        </w:rPr>
        <w:t xml:space="preserve"> </w:t>
      </w:r>
      <w:r w:rsidR="00683D30" w:rsidRPr="00E74EB0">
        <w:t>Quel est le temps employé du vers 48 à la fin ? Quelle est la valeur de ce temps ? (1pt)</w:t>
      </w:r>
    </w:p>
    <w:p w:rsidR="00E74EB0" w:rsidRPr="00F34CFC" w:rsidRDefault="00E74EB0" w:rsidP="000B7644">
      <w:pPr>
        <w:jc w:val="both"/>
        <w:rPr>
          <w:b/>
          <w:u w:val="single"/>
        </w:rPr>
      </w:pPr>
    </w:p>
    <w:p w:rsidR="00C70385" w:rsidRPr="00683D30" w:rsidRDefault="0058196B" w:rsidP="000B7644">
      <w:pPr>
        <w:jc w:val="both"/>
      </w:pPr>
      <w:r>
        <w:t>7</w:t>
      </w:r>
      <w:r w:rsidR="00C70385" w:rsidRPr="00F34CFC">
        <w:t>-</w:t>
      </w:r>
      <w:r w:rsidR="00C70385" w:rsidRPr="00683D30">
        <w:t xml:space="preserve">Récrivez les neuf premiers vers après avoir remplacé « Barbara » par « Barbara et Alexandra ». Vous respecterez la mise en page du poème. </w:t>
      </w:r>
      <w:r w:rsidR="00C70385" w:rsidRPr="00F34CFC">
        <w:t>(</w:t>
      </w:r>
      <w:r>
        <w:t>5</w:t>
      </w:r>
      <w:r w:rsidR="00C70385" w:rsidRPr="00F34CFC">
        <w:t>pts)</w:t>
      </w:r>
    </w:p>
    <w:p w:rsidR="00E74EB0" w:rsidRDefault="00E74EB0" w:rsidP="00DF310C">
      <w:pPr>
        <w:rPr>
          <w:b/>
          <w:u w:val="single"/>
        </w:rPr>
      </w:pPr>
    </w:p>
    <w:p w:rsidR="00E74EB0" w:rsidRDefault="00E74EB0" w:rsidP="00DF310C">
      <w:pPr>
        <w:rPr>
          <w:b/>
          <w:u w:val="single"/>
        </w:rPr>
      </w:pPr>
    </w:p>
    <w:p w:rsidR="00E74EB0" w:rsidRDefault="00E74EB0" w:rsidP="00DF310C">
      <w:pPr>
        <w:rPr>
          <w:b/>
          <w:u w:val="single"/>
        </w:rPr>
      </w:pPr>
    </w:p>
    <w:p w:rsidR="00E74EB0" w:rsidRDefault="00E74EB0" w:rsidP="00DF310C">
      <w:pPr>
        <w:rPr>
          <w:b/>
          <w:u w:val="single"/>
        </w:rPr>
      </w:pPr>
      <w:bookmarkStart w:id="0" w:name="_GoBack"/>
      <w:bookmarkEnd w:id="0"/>
    </w:p>
    <w:p w:rsidR="00E74EB0" w:rsidRPr="00E74EB0" w:rsidRDefault="00E74EB0" w:rsidP="00DF310C">
      <w:pPr>
        <w:rPr>
          <w:b/>
        </w:rPr>
      </w:pPr>
      <w:r>
        <w:rPr>
          <w:b/>
        </w:rPr>
        <w:lastRenderedPageBreak/>
        <w:t>COMPREHENSION ET INTERPRETATION (30 POINTS)</w:t>
      </w:r>
    </w:p>
    <w:p w:rsidR="00611E43" w:rsidRDefault="00E74EB0" w:rsidP="00683D30">
      <w:r w:rsidRPr="00E74EB0">
        <w:br/>
      </w:r>
      <w:r w:rsidR="00EB1D35" w:rsidRPr="006C65D7">
        <w:t>1</w:t>
      </w:r>
      <w:r w:rsidRPr="00E74EB0">
        <w:t>- À qui s’adresse le poète ? Quel est le lien entre le poète et ce personnage ? Justifiez en citant le texte. (</w:t>
      </w:r>
      <w:r w:rsidR="00407E14" w:rsidRPr="006C65D7">
        <w:t>3</w:t>
      </w:r>
      <w:r w:rsidRPr="00E74EB0">
        <w:t xml:space="preserve"> pt</w:t>
      </w:r>
      <w:r w:rsidR="00683D30" w:rsidRPr="006C65D7">
        <w:t>s</w:t>
      </w:r>
      <w:r w:rsidRPr="00E74EB0">
        <w:t xml:space="preserve">) </w:t>
      </w:r>
      <w:r w:rsidRPr="00E74EB0">
        <w:br/>
      </w:r>
      <w:r w:rsidRPr="00E74EB0">
        <w:br/>
      </w:r>
      <w:r w:rsidR="00EB1D35" w:rsidRPr="006C65D7">
        <w:t>2</w:t>
      </w:r>
      <w:r w:rsidRPr="00E74EB0">
        <w:t>- Sur combien de vers s’étend le retour sur le passé ? (</w:t>
      </w:r>
      <w:r w:rsidR="00683D30" w:rsidRPr="006C65D7">
        <w:t>1</w:t>
      </w:r>
      <w:r w:rsidRPr="00E74EB0">
        <w:t xml:space="preserve"> pt) </w:t>
      </w:r>
      <w:r w:rsidRPr="00E74EB0">
        <w:br/>
      </w:r>
      <w:r w:rsidRPr="00E74EB0">
        <w:br/>
      </w:r>
      <w:r w:rsidR="00EB1D35" w:rsidRPr="006C65D7">
        <w:t>3</w:t>
      </w:r>
      <w:r w:rsidRPr="00E74EB0">
        <w:t>- Où se passe précisément la scène évoquée dans ce retour sur le passé ? (</w:t>
      </w:r>
      <w:r w:rsidR="00683D30" w:rsidRPr="006C65D7">
        <w:t>1</w:t>
      </w:r>
      <w:r w:rsidRPr="00E74EB0">
        <w:t xml:space="preserve"> pt) </w:t>
      </w:r>
      <w:r w:rsidRPr="00E74EB0">
        <w:br/>
      </w:r>
      <w:r w:rsidRPr="00E74EB0">
        <w:br/>
      </w:r>
      <w:r w:rsidR="00EB1D35" w:rsidRPr="006C65D7">
        <w:t>4</w:t>
      </w:r>
      <w:r w:rsidRPr="00E74EB0">
        <w:t>-</w:t>
      </w:r>
      <w:r w:rsidRPr="00E74EB0">
        <w:rPr>
          <w:rFonts w:ascii="Arial" w:hAnsi="Arial" w:cs="Arial"/>
        </w:rPr>
        <w:t xml:space="preserve"> </w:t>
      </w:r>
      <w:r w:rsidRPr="00E74EB0">
        <w:t>Relevez le champ lexical de l’eau dans les vers qui traitent du retour sur le passé (quatre mots différents). (</w:t>
      </w:r>
      <w:r w:rsidR="00683D30" w:rsidRPr="006C65D7">
        <w:t>2</w:t>
      </w:r>
      <w:r w:rsidRPr="00E74EB0">
        <w:t xml:space="preserve"> pt</w:t>
      </w:r>
      <w:r w:rsidR="00683D30" w:rsidRPr="006C65D7">
        <w:t>s</w:t>
      </w:r>
      <w:r w:rsidRPr="00E74EB0">
        <w:t xml:space="preserve">) </w:t>
      </w:r>
      <w:r w:rsidRPr="00E74EB0">
        <w:br/>
      </w:r>
      <w:r w:rsidRPr="00E74EB0">
        <w:br/>
      </w:r>
      <w:r w:rsidR="00EB1D35" w:rsidRPr="006C65D7">
        <w:t>5</w:t>
      </w:r>
      <w:r w:rsidRPr="00E74EB0">
        <w:t>-</w:t>
      </w:r>
      <w:r w:rsidRPr="00E74EB0">
        <w:rPr>
          <w:rFonts w:ascii="Arial" w:hAnsi="Arial" w:cs="Arial"/>
        </w:rPr>
        <w:t xml:space="preserve"> </w:t>
      </w:r>
      <w:r w:rsidRPr="00E74EB0">
        <w:t>a) A partir de quel vers apparaît le thème de la guerre ? (</w:t>
      </w:r>
      <w:r w:rsidR="00683D30" w:rsidRPr="006C65D7">
        <w:t>1</w:t>
      </w:r>
      <w:r w:rsidRPr="00E74EB0">
        <w:t xml:space="preserve"> pt) </w:t>
      </w:r>
      <w:r w:rsidRPr="00E74EB0">
        <w:br/>
      </w:r>
      <w:r w:rsidR="00611E43">
        <w:t xml:space="preserve">    </w:t>
      </w:r>
      <w:r w:rsidRPr="00E74EB0">
        <w:t xml:space="preserve">b) Relevez </w:t>
      </w:r>
      <w:r w:rsidR="00683D30" w:rsidRPr="006C65D7">
        <w:t>la figure de style des vers 39-40</w:t>
      </w:r>
      <w:r w:rsidRPr="00E74EB0">
        <w:t>.</w:t>
      </w:r>
      <w:r w:rsidR="00683D30" w:rsidRPr="006C65D7">
        <w:t xml:space="preserve"> Expliquez son sens avec vos propres mots</w:t>
      </w:r>
      <w:r w:rsidRPr="00E74EB0">
        <w:t xml:space="preserve"> (</w:t>
      </w:r>
      <w:r w:rsidR="00611E43">
        <w:t>3</w:t>
      </w:r>
      <w:r w:rsidRPr="00E74EB0">
        <w:t xml:space="preserve"> pts) </w:t>
      </w:r>
      <w:r w:rsidRPr="00E74EB0">
        <w:br/>
      </w:r>
      <w:r w:rsidR="00611E43">
        <w:t xml:space="preserve">    c) Relevez le champ lexical de la destruction et de la mort (3pts)</w:t>
      </w:r>
    </w:p>
    <w:p w:rsidR="00E74EB0" w:rsidRPr="00E74EB0" w:rsidRDefault="00E74EB0" w:rsidP="00683D30">
      <w:r w:rsidRPr="00E74EB0">
        <w:br/>
      </w:r>
      <w:r w:rsidR="00EB1D35" w:rsidRPr="006C65D7">
        <w:t>6</w:t>
      </w:r>
      <w:r w:rsidRPr="00E74EB0">
        <w:t>-</w:t>
      </w:r>
      <w:r w:rsidRPr="00E74EB0">
        <w:rPr>
          <w:rFonts w:ascii="Arial" w:hAnsi="Arial" w:cs="Arial"/>
        </w:rPr>
        <w:t xml:space="preserve"> </w:t>
      </w:r>
      <w:r w:rsidRPr="00E74EB0">
        <w:t>En quoi la fin du poème s’oppose-t-elle au début ? Expliquez votre réponse et justifiez à l’aide du texte. (</w:t>
      </w:r>
      <w:r w:rsidR="00611E43">
        <w:t>3</w:t>
      </w:r>
      <w:r w:rsidRPr="00E74EB0">
        <w:t xml:space="preserve"> pts) </w:t>
      </w:r>
      <w:r w:rsidRPr="00E74EB0">
        <w:br/>
      </w:r>
      <w:r w:rsidRPr="00E74EB0">
        <w:br/>
      </w:r>
      <w:r w:rsidR="00611E43">
        <w:t>7</w:t>
      </w:r>
      <w:r w:rsidRPr="00E74EB0">
        <w:t>-</w:t>
      </w:r>
      <w:r w:rsidRPr="00E74EB0">
        <w:rPr>
          <w:rFonts w:ascii="Arial" w:hAnsi="Arial" w:cs="Arial"/>
        </w:rPr>
        <w:t xml:space="preserve"> </w:t>
      </w:r>
      <w:r w:rsidRPr="00E74EB0">
        <w:t xml:space="preserve">Pourquoi peut-on considérer ce poème comme engagé ? </w:t>
      </w:r>
      <w:r w:rsidR="00683D30" w:rsidRPr="006C65D7">
        <w:t>E</w:t>
      </w:r>
      <w:r w:rsidRPr="00E74EB0">
        <w:t>xpliquez. (</w:t>
      </w:r>
      <w:r w:rsidR="00683D30" w:rsidRPr="006C65D7">
        <w:t>3</w:t>
      </w:r>
      <w:r w:rsidRPr="00E74EB0">
        <w:t xml:space="preserve"> pts) </w:t>
      </w:r>
    </w:p>
    <w:p w:rsidR="00683D30" w:rsidRDefault="00683D30" w:rsidP="00DF310C">
      <w:pPr>
        <w:rPr>
          <w:b/>
          <w:u w:val="single"/>
        </w:rPr>
      </w:pPr>
    </w:p>
    <w:p w:rsidR="00E74EB0" w:rsidRDefault="00E74EB0" w:rsidP="00E74EB0">
      <w:pPr>
        <w:jc w:val="both"/>
        <w:rPr>
          <w:rFonts w:ascii="inherit" w:hAnsi="inherit"/>
          <w:color w:val="505050"/>
          <w:shd w:val="clear" w:color="auto" w:fill="FFFFFF"/>
        </w:rPr>
      </w:pPr>
    </w:p>
    <w:p w:rsidR="00E74EB0" w:rsidRPr="006C65D7" w:rsidRDefault="00E74EB0" w:rsidP="00E74EB0">
      <w:pPr>
        <w:jc w:val="both"/>
        <w:rPr>
          <w:rFonts w:ascii="inherit" w:hAnsi="inherit"/>
          <w:color w:val="505050"/>
          <w:u w:val="single"/>
          <w:shd w:val="clear" w:color="auto" w:fill="FFFFFF"/>
        </w:rPr>
      </w:pPr>
      <w:r w:rsidRPr="006C65D7">
        <w:rPr>
          <w:rFonts w:ascii="inherit" w:hAnsi="inherit"/>
          <w:b/>
          <w:color w:val="505050"/>
          <w:u w:val="single"/>
          <w:shd w:val="clear" w:color="auto" w:fill="FFFFFF"/>
        </w:rPr>
        <w:t>Lecture de l’image</w:t>
      </w:r>
    </w:p>
    <w:p w:rsidR="00E74EB0" w:rsidRPr="006C65D7" w:rsidRDefault="00E74EB0" w:rsidP="00E74EB0">
      <w:pPr>
        <w:jc w:val="both"/>
        <w:rPr>
          <w:rFonts w:ascii="inherit" w:hAnsi="inherit"/>
          <w:color w:val="505050"/>
          <w:shd w:val="clear" w:color="auto" w:fill="FFFFFF"/>
        </w:rPr>
      </w:pPr>
      <w:r w:rsidRPr="006C65D7">
        <w:rPr>
          <w:rFonts w:ascii="inherit" w:hAnsi="inherit"/>
          <w:color w:val="505050"/>
          <w:shd w:val="clear" w:color="auto" w:fill="FFFFFF"/>
        </w:rPr>
        <w:t>a. Décrivez l’image (4 points)</w:t>
      </w:r>
    </w:p>
    <w:p w:rsidR="00710B9A" w:rsidRPr="006C65D7" w:rsidRDefault="00E74EB0" w:rsidP="00E74EB0">
      <w:pPr>
        <w:jc w:val="both"/>
        <w:rPr>
          <w:rFonts w:ascii="inherit" w:hAnsi="inherit"/>
          <w:color w:val="505050"/>
          <w:shd w:val="clear" w:color="auto" w:fill="FFFFFF"/>
        </w:rPr>
      </w:pPr>
      <w:r w:rsidRPr="006C65D7">
        <w:rPr>
          <w:rFonts w:ascii="inherit" w:hAnsi="inherit"/>
          <w:color w:val="505050"/>
          <w:shd w:val="clear" w:color="auto" w:fill="FFFFFF"/>
        </w:rPr>
        <w:t xml:space="preserve">b. Quels sont les points communs entre l’image et le texte étudié ? Quelles </w:t>
      </w:r>
      <w:r w:rsidR="00710B9A" w:rsidRPr="006C65D7">
        <w:rPr>
          <w:rFonts w:ascii="inherit" w:hAnsi="inherit"/>
          <w:color w:val="505050"/>
          <w:shd w:val="clear" w:color="auto" w:fill="FFFFFF"/>
        </w:rPr>
        <w:t xml:space="preserve">sont </w:t>
      </w:r>
      <w:r w:rsidRPr="006C65D7">
        <w:rPr>
          <w:rFonts w:ascii="inherit" w:hAnsi="inherit"/>
          <w:color w:val="505050"/>
          <w:shd w:val="clear" w:color="auto" w:fill="FFFFFF"/>
        </w:rPr>
        <w:t>les différences</w:t>
      </w:r>
      <w:r w:rsidR="009B174F" w:rsidRPr="006C65D7">
        <w:rPr>
          <w:rFonts w:ascii="inherit" w:hAnsi="inherit"/>
          <w:color w:val="505050"/>
          <w:shd w:val="clear" w:color="auto" w:fill="FFFFFF"/>
        </w:rPr>
        <w:t>, les idées exprimées</w:t>
      </w:r>
      <w:r w:rsidRPr="006C65D7">
        <w:rPr>
          <w:rFonts w:ascii="inherit" w:hAnsi="inherit"/>
          <w:color w:val="505050"/>
          <w:shd w:val="clear" w:color="auto" w:fill="FFFFFF"/>
        </w:rPr>
        <w:t> ? (</w:t>
      </w:r>
      <w:r w:rsidR="00710B9A" w:rsidRPr="006C65D7">
        <w:rPr>
          <w:rFonts w:ascii="inherit" w:hAnsi="inherit"/>
          <w:color w:val="505050"/>
          <w:shd w:val="clear" w:color="auto" w:fill="FFFFFF"/>
        </w:rPr>
        <w:t>6</w:t>
      </w:r>
      <w:r w:rsidRPr="006C65D7">
        <w:rPr>
          <w:rFonts w:ascii="inherit" w:hAnsi="inherit"/>
          <w:color w:val="505050"/>
          <w:shd w:val="clear" w:color="auto" w:fill="FFFFFF"/>
        </w:rPr>
        <w:t xml:space="preserve"> points) </w:t>
      </w:r>
    </w:p>
    <w:p w:rsidR="00E74EB0" w:rsidRPr="00471613" w:rsidRDefault="00E74EB0" w:rsidP="00DF310C">
      <w:pPr>
        <w:rPr>
          <w:b/>
          <w:u w:val="single"/>
        </w:rPr>
      </w:pPr>
    </w:p>
    <w:sectPr w:rsidR="00E74EB0" w:rsidRPr="00471613" w:rsidSect="00E1419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14D3" w:rsidRDefault="00BA14D3" w:rsidP="00DF310C">
      <w:r>
        <w:separator/>
      </w:r>
    </w:p>
  </w:endnote>
  <w:endnote w:type="continuationSeparator" w:id="0">
    <w:p w:rsidR="00BA14D3" w:rsidRDefault="00BA14D3" w:rsidP="00DF3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inherit">
    <w:altName w:val="Times New Roman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14D3" w:rsidRDefault="00BA14D3" w:rsidP="00DF310C">
      <w:r>
        <w:separator/>
      </w:r>
    </w:p>
  </w:footnote>
  <w:footnote w:type="continuationSeparator" w:id="0">
    <w:p w:rsidR="00BA14D3" w:rsidRDefault="00BA14D3" w:rsidP="00DF31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601D36"/>
    <w:multiLevelType w:val="hybridMultilevel"/>
    <w:tmpl w:val="787466FC"/>
    <w:lvl w:ilvl="0" w:tplc="36F483C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60D"/>
    <w:rsid w:val="000B7644"/>
    <w:rsid w:val="00100B63"/>
    <w:rsid w:val="0023260D"/>
    <w:rsid w:val="002D3E72"/>
    <w:rsid w:val="00305DB7"/>
    <w:rsid w:val="003F64A2"/>
    <w:rsid w:val="00407E14"/>
    <w:rsid w:val="00471613"/>
    <w:rsid w:val="0058196B"/>
    <w:rsid w:val="00611E43"/>
    <w:rsid w:val="00642AA2"/>
    <w:rsid w:val="00683D30"/>
    <w:rsid w:val="006A077D"/>
    <w:rsid w:val="006C65D7"/>
    <w:rsid w:val="00710B9A"/>
    <w:rsid w:val="0077194F"/>
    <w:rsid w:val="00922D73"/>
    <w:rsid w:val="009B174F"/>
    <w:rsid w:val="00A02A7B"/>
    <w:rsid w:val="00A05067"/>
    <w:rsid w:val="00AC5133"/>
    <w:rsid w:val="00AF2F61"/>
    <w:rsid w:val="00BA14D3"/>
    <w:rsid w:val="00C70385"/>
    <w:rsid w:val="00C82559"/>
    <w:rsid w:val="00CB6C78"/>
    <w:rsid w:val="00D37F72"/>
    <w:rsid w:val="00D56F6B"/>
    <w:rsid w:val="00DF310C"/>
    <w:rsid w:val="00E14191"/>
    <w:rsid w:val="00E3491D"/>
    <w:rsid w:val="00E74EB0"/>
    <w:rsid w:val="00E872DA"/>
    <w:rsid w:val="00EA5AB6"/>
    <w:rsid w:val="00EB1D35"/>
    <w:rsid w:val="00F3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194C8408"/>
  <w14:defaultImageDpi w14:val="32767"/>
  <w15:chartTrackingRefBased/>
  <w15:docId w15:val="{E78E8597-63EF-3140-86BD-A6EB07AE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A5AB6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77194F"/>
    <w:pPr>
      <w:spacing w:before="100" w:beforeAutospacing="1" w:after="119"/>
    </w:pPr>
  </w:style>
  <w:style w:type="paragraph" w:styleId="Paragraphedeliste">
    <w:name w:val="List Paragraph"/>
    <w:basedOn w:val="Normal"/>
    <w:uiPriority w:val="34"/>
    <w:qFormat/>
    <w:rsid w:val="0077194F"/>
    <w:pPr>
      <w:ind w:left="720"/>
      <w:contextualSpacing/>
    </w:pPr>
    <w:rPr>
      <w:rFonts w:eastAsiaTheme="minorEastAsia"/>
    </w:rPr>
  </w:style>
  <w:style w:type="paragraph" w:styleId="En-tte">
    <w:name w:val="header"/>
    <w:basedOn w:val="Normal"/>
    <w:link w:val="En-tteCar"/>
    <w:uiPriority w:val="99"/>
    <w:unhideWhenUsed/>
    <w:rsid w:val="00DF310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F310C"/>
    <w:rPr>
      <w:rFonts w:ascii="Times New Roman" w:eastAsia="Times New Roman" w:hAnsi="Times New Roman" w:cs="Times New Roman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DF310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F310C"/>
    <w:rPr>
      <w:rFonts w:ascii="Times New Roman" w:eastAsia="Times New Roman" w:hAnsi="Times New Roman" w:cs="Times New Roman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DF310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455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tpe-robert-doisneau.skyrock.com/2261058835-Le-baiser-de-l-hotel-de-ville-1950.html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5</Pages>
  <Words>867</Words>
  <Characters>4774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 ulrich</dc:creator>
  <cp:keywords/>
  <dc:description/>
  <cp:lastModifiedBy>christophe ulrich</cp:lastModifiedBy>
  <cp:revision>29</cp:revision>
  <cp:lastPrinted>2021-09-19T07:24:00Z</cp:lastPrinted>
  <dcterms:created xsi:type="dcterms:W3CDTF">2021-09-19T07:24:00Z</dcterms:created>
  <dcterms:modified xsi:type="dcterms:W3CDTF">2021-09-19T09:08:00Z</dcterms:modified>
</cp:coreProperties>
</file>