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8EC" w:rsidRPr="006064B4" w:rsidRDefault="002C2C79" w:rsidP="006064B4">
      <w:pPr>
        <w:pStyle w:val="Paragraphedeliste"/>
        <w:numPr>
          <w:ilvl w:val="0"/>
          <w:numId w:val="3"/>
        </w:numPr>
        <w:jc w:val="center"/>
        <w:rPr>
          <w:b/>
          <w:i/>
          <w:sz w:val="28"/>
          <w:szCs w:val="28"/>
          <w:u w:val="single"/>
        </w:rPr>
      </w:pPr>
      <w:r w:rsidRPr="0098287A">
        <w:rPr>
          <w:b/>
          <w:i/>
          <w:sz w:val="28"/>
          <w:szCs w:val="28"/>
          <w:u w:val="single"/>
        </w:rPr>
        <w:t>Hôtesse de l’air</w:t>
      </w:r>
      <w:r w:rsidR="0098287A"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 wp14:anchorId="531F0B34" wp14:editId="5C8C2BA5">
            <wp:extent cx="2124075" cy="2152650"/>
            <wp:effectExtent l="0" t="0" r="9525" b="0"/>
            <wp:docPr id="1" name="Image 1" descr="http://t0.gstatic.com/images?q=tbn:ANd9GcRUwHpDLmvJaQ_pLQUISDNXojaOfMT1OoBAFhMcjnvbJMplDC-Bt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0.gstatic.com/images?q=tbn:ANd9GcRUwHpDLmvJaQ_pLQUISDNXojaOfMT1OoBAFhMcjnvbJMplDC-Bt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8EC" w:rsidRDefault="00A918EC" w:rsidP="00A918EC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A918EC">
        <w:rPr>
          <w:sz w:val="28"/>
          <w:szCs w:val="28"/>
          <w:u w:val="single"/>
        </w:rPr>
        <w:t>Nature du travail</w:t>
      </w:r>
      <w:r>
        <w:rPr>
          <w:sz w:val="28"/>
          <w:szCs w:val="28"/>
        </w:rPr>
        <w:t> :</w:t>
      </w:r>
    </w:p>
    <w:p w:rsidR="00A918EC" w:rsidRDefault="00A918EC" w:rsidP="00A918EC">
      <w:pPr>
        <w:pStyle w:val="Paragraphedeliste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Les hôtesses accueillent les passagers d’un avion et sont attentives à leurs sécurités et leurs conforts  tout au long du voyage. Pendant le </w:t>
      </w:r>
      <w:r w:rsidR="00D06BC2">
        <w:rPr>
          <w:sz w:val="28"/>
          <w:szCs w:val="28"/>
        </w:rPr>
        <w:t>vol, elles vont s’efforcer de rendre le voyage agréable aux passagers. Elles veillent à leurs besoins en assurant les services de repas et de boissons. Elles doivent savoir agir vite, éventuellement éviter l’affolement  général lors d’incidents techniques.</w:t>
      </w:r>
    </w:p>
    <w:p w:rsidR="00D06BC2" w:rsidRDefault="00D06BC2" w:rsidP="00D06BC2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D06BC2">
        <w:rPr>
          <w:sz w:val="28"/>
          <w:szCs w:val="28"/>
          <w:u w:val="single"/>
        </w:rPr>
        <w:t>Qualités du métier</w:t>
      </w:r>
      <w:r>
        <w:rPr>
          <w:sz w:val="28"/>
          <w:szCs w:val="28"/>
        </w:rPr>
        <w:t> :</w:t>
      </w:r>
    </w:p>
    <w:p w:rsidR="00D06BC2" w:rsidRDefault="00D06BC2" w:rsidP="00D06BC2">
      <w:pPr>
        <w:pStyle w:val="Paragraphedeliste"/>
        <w:ind w:left="786"/>
        <w:rPr>
          <w:sz w:val="28"/>
          <w:szCs w:val="28"/>
        </w:rPr>
      </w:pPr>
      <w:r w:rsidRPr="00D06BC2">
        <w:rPr>
          <w:sz w:val="28"/>
          <w:szCs w:val="28"/>
        </w:rPr>
        <w:t>-</w:t>
      </w:r>
      <w:r>
        <w:rPr>
          <w:sz w:val="28"/>
          <w:szCs w:val="28"/>
        </w:rPr>
        <w:t>souriante</w:t>
      </w:r>
    </w:p>
    <w:p w:rsidR="00D06BC2" w:rsidRDefault="00D06BC2" w:rsidP="00D06BC2">
      <w:pPr>
        <w:pStyle w:val="Paragraphedeliste"/>
        <w:ind w:left="786"/>
        <w:rPr>
          <w:sz w:val="28"/>
          <w:szCs w:val="28"/>
        </w:rPr>
      </w:pPr>
      <w:r>
        <w:rPr>
          <w:sz w:val="28"/>
          <w:szCs w:val="28"/>
        </w:rPr>
        <w:t>-résistante à la fatigue</w:t>
      </w:r>
    </w:p>
    <w:p w:rsidR="00D06BC2" w:rsidRDefault="00D06BC2" w:rsidP="00D06BC2">
      <w:pPr>
        <w:pStyle w:val="Paragraphedeliste"/>
        <w:ind w:left="786"/>
        <w:rPr>
          <w:sz w:val="28"/>
          <w:szCs w:val="28"/>
        </w:rPr>
      </w:pPr>
      <w:r>
        <w:rPr>
          <w:sz w:val="28"/>
          <w:szCs w:val="28"/>
        </w:rPr>
        <w:t>-courtoise</w:t>
      </w:r>
    </w:p>
    <w:p w:rsidR="00D06BC2" w:rsidRDefault="00D06BC2" w:rsidP="00D06BC2">
      <w:pPr>
        <w:pStyle w:val="Paragraphedeliste"/>
        <w:ind w:left="786"/>
        <w:rPr>
          <w:sz w:val="28"/>
          <w:szCs w:val="28"/>
        </w:rPr>
      </w:pPr>
      <w:r>
        <w:rPr>
          <w:sz w:val="28"/>
          <w:szCs w:val="28"/>
        </w:rPr>
        <w:t>-excellente condition physique.</w:t>
      </w:r>
    </w:p>
    <w:p w:rsidR="00D06BC2" w:rsidRDefault="00D06BC2" w:rsidP="00D06BC2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D06BC2">
        <w:rPr>
          <w:sz w:val="28"/>
          <w:szCs w:val="28"/>
          <w:u w:val="single"/>
        </w:rPr>
        <w:t>Condition de travail</w:t>
      </w:r>
      <w:r>
        <w:rPr>
          <w:sz w:val="28"/>
          <w:szCs w:val="28"/>
        </w:rPr>
        <w:t> :</w:t>
      </w:r>
    </w:p>
    <w:p w:rsidR="00D06BC2" w:rsidRDefault="00D06BC2" w:rsidP="00AA051E">
      <w:pPr>
        <w:pStyle w:val="Paragraphedeliste"/>
        <w:ind w:left="786"/>
        <w:rPr>
          <w:sz w:val="28"/>
          <w:szCs w:val="28"/>
        </w:rPr>
      </w:pPr>
      <w:r>
        <w:rPr>
          <w:sz w:val="28"/>
          <w:szCs w:val="28"/>
        </w:rPr>
        <w:t xml:space="preserve">Ce métier évoque la </w:t>
      </w:r>
      <w:r w:rsidR="00AA051E">
        <w:rPr>
          <w:sz w:val="28"/>
          <w:szCs w:val="28"/>
        </w:rPr>
        <w:t>liberté,</w:t>
      </w:r>
      <w:r>
        <w:rPr>
          <w:sz w:val="28"/>
          <w:szCs w:val="28"/>
        </w:rPr>
        <w:t xml:space="preserve"> le </w:t>
      </w:r>
      <w:r w:rsidR="00AA051E">
        <w:rPr>
          <w:sz w:val="28"/>
          <w:szCs w:val="28"/>
        </w:rPr>
        <w:t>voyage, mais</w:t>
      </w:r>
      <w:r>
        <w:rPr>
          <w:sz w:val="28"/>
          <w:szCs w:val="28"/>
        </w:rPr>
        <w:t xml:space="preserve"> il est avant tout exigeant </w:t>
      </w:r>
      <w:r w:rsidR="0079090F">
        <w:rPr>
          <w:sz w:val="28"/>
          <w:szCs w:val="28"/>
        </w:rPr>
        <w:t>; il</w:t>
      </w:r>
      <w:r>
        <w:rPr>
          <w:sz w:val="28"/>
          <w:szCs w:val="28"/>
        </w:rPr>
        <w:t xml:space="preserve"> faut pouvoir résister à la fatigue d’incessants décalages horaires et supporter un rythme de vie très </w:t>
      </w:r>
      <w:r w:rsidR="00AA051E">
        <w:rPr>
          <w:sz w:val="28"/>
          <w:szCs w:val="28"/>
        </w:rPr>
        <w:t>irrégulier. Les hôtesses peuvent toutefois bénéficier d’emplois au sol si leur charge de famille ou leur santé l’exige.</w:t>
      </w:r>
    </w:p>
    <w:p w:rsidR="00AA051E" w:rsidRDefault="00AA051E" w:rsidP="00AA051E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AA051E">
        <w:rPr>
          <w:sz w:val="28"/>
          <w:szCs w:val="28"/>
          <w:u w:val="single"/>
        </w:rPr>
        <w:t>Niveau d’accès/formation</w:t>
      </w:r>
      <w:r>
        <w:rPr>
          <w:sz w:val="28"/>
          <w:szCs w:val="28"/>
        </w:rPr>
        <w:t> :</w:t>
      </w:r>
    </w:p>
    <w:p w:rsidR="00AA051E" w:rsidRDefault="00AA051E" w:rsidP="00AA051E">
      <w:pPr>
        <w:pStyle w:val="Paragraphedeliste"/>
        <w:ind w:left="786"/>
        <w:rPr>
          <w:sz w:val="28"/>
          <w:szCs w:val="28"/>
        </w:rPr>
      </w:pPr>
      <w:r w:rsidRPr="00AA051E">
        <w:rPr>
          <w:sz w:val="28"/>
          <w:szCs w:val="28"/>
        </w:rPr>
        <w:t>-</w:t>
      </w:r>
      <w:r>
        <w:rPr>
          <w:sz w:val="28"/>
          <w:szCs w:val="28"/>
        </w:rPr>
        <w:t xml:space="preserve">concours niveau </w:t>
      </w:r>
      <w:r w:rsidR="006D2A63">
        <w:rPr>
          <w:sz w:val="28"/>
          <w:szCs w:val="28"/>
        </w:rPr>
        <w:t>bac (souvent un bac +2)</w:t>
      </w:r>
    </w:p>
    <w:p w:rsidR="0098287A" w:rsidRDefault="006D2A63" w:rsidP="0098287A">
      <w:pPr>
        <w:pStyle w:val="Paragraphedeliste"/>
        <w:ind w:left="786"/>
        <w:rPr>
          <w:sz w:val="28"/>
          <w:szCs w:val="28"/>
        </w:rPr>
      </w:pPr>
      <w:r>
        <w:rPr>
          <w:sz w:val="28"/>
          <w:szCs w:val="28"/>
        </w:rPr>
        <w:t>-posséder le CFS (certificat de formation à la sécurité)</w:t>
      </w:r>
    </w:p>
    <w:p w:rsidR="006D2A63" w:rsidRDefault="006D2A63" w:rsidP="006D2A63">
      <w:pPr>
        <w:pStyle w:val="Paragraphedeliste"/>
        <w:ind w:left="786"/>
        <w:rPr>
          <w:sz w:val="28"/>
          <w:szCs w:val="28"/>
        </w:rPr>
      </w:pPr>
      <w:r>
        <w:rPr>
          <w:sz w:val="28"/>
          <w:szCs w:val="28"/>
        </w:rPr>
        <w:t>-parler un anglais courant.</w:t>
      </w:r>
    </w:p>
    <w:p w:rsidR="006D2A63" w:rsidRDefault="006064B4" w:rsidP="006D2A63">
      <w:pPr>
        <w:pStyle w:val="Paragraphedeliste"/>
        <w:ind w:left="786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064B4">
        <w:rPr>
          <w:sz w:val="28"/>
          <w:szCs w:val="28"/>
          <w:u w:val="single"/>
        </w:rPr>
        <w:t>Salaire</w:t>
      </w:r>
      <w:r w:rsidR="006D2A63">
        <w:rPr>
          <w:sz w:val="28"/>
          <w:szCs w:val="28"/>
        </w:rPr>
        <w:t> :</w:t>
      </w:r>
    </w:p>
    <w:p w:rsidR="006064B4" w:rsidRDefault="006064B4" w:rsidP="006D2A63">
      <w:pPr>
        <w:pStyle w:val="Paragraphedeliste"/>
        <w:ind w:left="786"/>
        <w:rPr>
          <w:rFonts w:cstheme="minorHAnsi"/>
          <w:sz w:val="28"/>
          <w:szCs w:val="28"/>
        </w:rPr>
      </w:pPr>
      <w:r>
        <w:rPr>
          <w:sz w:val="28"/>
          <w:szCs w:val="28"/>
        </w:rPr>
        <w:t>-débutant 1700</w:t>
      </w:r>
      <w:r>
        <w:rPr>
          <w:rFonts w:cstheme="minorHAnsi"/>
          <w:sz w:val="28"/>
          <w:szCs w:val="28"/>
        </w:rPr>
        <w:t xml:space="preserve">€ après un an d’exercice </w:t>
      </w:r>
    </w:p>
    <w:p w:rsidR="006064B4" w:rsidRDefault="006064B4" w:rsidP="006D2A63">
      <w:pPr>
        <w:pStyle w:val="Paragraphedeliste"/>
        <w:ind w:left="786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-en fin de carrière le salaire peut atteindre 3500€ en plus de primes.</w:t>
      </w:r>
      <w:bookmarkStart w:id="0" w:name="_GoBack"/>
      <w:bookmarkEnd w:id="0"/>
    </w:p>
    <w:p w:rsidR="006064B4" w:rsidRDefault="006064B4" w:rsidP="006D2A63">
      <w:pPr>
        <w:pStyle w:val="Paragraphedeliste"/>
        <w:ind w:left="786"/>
        <w:rPr>
          <w:sz w:val="28"/>
          <w:szCs w:val="28"/>
        </w:rPr>
      </w:pPr>
    </w:p>
    <w:p w:rsidR="006064B4" w:rsidRDefault="006064B4" w:rsidP="006D2A63">
      <w:pPr>
        <w:pStyle w:val="Paragraphedeliste"/>
        <w:ind w:left="786"/>
        <w:rPr>
          <w:sz w:val="28"/>
          <w:szCs w:val="28"/>
        </w:rPr>
      </w:pPr>
    </w:p>
    <w:p w:rsidR="006D2A63" w:rsidRPr="006D2A63" w:rsidRDefault="006D2A63" w:rsidP="006D2A63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</w:p>
    <w:p w:rsidR="006D2A63" w:rsidRPr="006D2A63" w:rsidRDefault="006D2A63" w:rsidP="006D2A63">
      <w:pPr>
        <w:rPr>
          <w:sz w:val="28"/>
          <w:szCs w:val="28"/>
        </w:rPr>
      </w:pPr>
    </w:p>
    <w:p w:rsidR="006D2A63" w:rsidRPr="006D2A63" w:rsidRDefault="006D2A63" w:rsidP="006D2A63">
      <w:pPr>
        <w:rPr>
          <w:sz w:val="28"/>
          <w:szCs w:val="28"/>
          <w:u w:val="single"/>
        </w:rPr>
      </w:pPr>
    </w:p>
    <w:p w:rsidR="00D06BC2" w:rsidRPr="00A918EC" w:rsidRDefault="00D06BC2" w:rsidP="00A918EC">
      <w:pPr>
        <w:pStyle w:val="Paragraphedeliste"/>
        <w:ind w:left="1080"/>
        <w:rPr>
          <w:sz w:val="28"/>
          <w:szCs w:val="28"/>
        </w:rPr>
      </w:pPr>
    </w:p>
    <w:p w:rsidR="00A918EC" w:rsidRDefault="00A918EC" w:rsidP="00A918EC">
      <w:pPr>
        <w:ind w:left="720"/>
        <w:rPr>
          <w:sz w:val="28"/>
          <w:szCs w:val="28"/>
        </w:rPr>
      </w:pPr>
    </w:p>
    <w:p w:rsidR="00A918EC" w:rsidRPr="00A918EC" w:rsidRDefault="00A918EC" w:rsidP="00A918EC">
      <w:pPr>
        <w:ind w:left="720"/>
        <w:rPr>
          <w:sz w:val="28"/>
          <w:szCs w:val="28"/>
        </w:rPr>
      </w:pPr>
    </w:p>
    <w:p w:rsidR="00A918EC" w:rsidRDefault="00A918EC" w:rsidP="00A918EC">
      <w:pPr>
        <w:pStyle w:val="Paragraphedeliste"/>
        <w:ind w:left="1080"/>
        <w:rPr>
          <w:sz w:val="28"/>
          <w:szCs w:val="28"/>
        </w:rPr>
      </w:pPr>
    </w:p>
    <w:p w:rsidR="00A918EC" w:rsidRPr="00A918EC" w:rsidRDefault="00A918EC" w:rsidP="00A918EC">
      <w:pPr>
        <w:pStyle w:val="Paragraphedeliste"/>
        <w:ind w:left="1080"/>
        <w:rPr>
          <w:sz w:val="28"/>
          <w:szCs w:val="28"/>
        </w:rPr>
      </w:pPr>
    </w:p>
    <w:p w:rsidR="002C2C79" w:rsidRDefault="002C2C79" w:rsidP="002C2C79">
      <w:pPr>
        <w:jc w:val="center"/>
        <w:rPr>
          <w:b/>
          <w:i/>
          <w:sz w:val="28"/>
          <w:szCs w:val="28"/>
          <w:u w:val="single"/>
        </w:rPr>
      </w:pPr>
    </w:p>
    <w:p w:rsidR="002C2C79" w:rsidRDefault="002C2C79" w:rsidP="002C2C79">
      <w:pPr>
        <w:jc w:val="center"/>
        <w:rPr>
          <w:b/>
          <w:i/>
          <w:sz w:val="28"/>
          <w:szCs w:val="28"/>
          <w:u w:val="single"/>
        </w:rPr>
      </w:pPr>
    </w:p>
    <w:p w:rsidR="002C2C79" w:rsidRPr="002C2C79" w:rsidRDefault="002C2C79" w:rsidP="002C2C79">
      <w:pPr>
        <w:jc w:val="center"/>
        <w:rPr>
          <w:b/>
          <w:i/>
          <w:sz w:val="28"/>
          <w:szCs w:val="28"/>
          <w:u w:val="single"/>
        </w:rPr>
      </w:pPr>
    </w:p>
    <w:sectPr w:rsidR="002C2C79" w:rsidRPr="002C2C79" w:rsidSect="00C44F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44CF7"/>
    <w:multiLevelType w:val="hybridMultilevel"/>
    <w:tmpl w:val="47E6C1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678B4"/>
    <w:multiLevelType w:val="hybridMultilevel"/>
    <w:tmpl w:val="E55CC0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573DA"/>
    <w:multiLevelType w:val="hybridMultilevel"/>
    <w:tmpl w:val="02969FC8"/>
    <w:lvl w:ilvl="0" w:tplc="2E84EB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C79"/>
    <w:rsid w:val="002C2C79"/>
    <w:rsid w:val="00566CD6"/>
    <w:rsid w:val="006064B4"/>
    <w:rsid w:val="006D2A63"/>
    <w:rsid w:val="0079090F"/>
    <w:rsid w:val="00916928"/>
    <w:rsid w:val="0098287A"/>
    <w:rsid w:val="00A918EC"/>
    <w:rsid w:val="00AA051E"/>
    <w:rsid w:val="00B57A38"/>
    <w:rsid w:val="00C44FEF"/>
    <w:rsid w:val="00D0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918E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82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8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918E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82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8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fr/imgres?q=hotesse+de+l'air&amp;num=10&amp;hl=fr&amp;safe=vss&amp;biw=800&amp;bih=516&amp;tbm=isch&amp;tbnid=y8Bke68jWzdarM:&amp;imgrefurl=http://lancien.cowblog.fr/paroles-d-hotesse-de-l-air-3161290.html&amp;docid=AyOkT-5lQakJoM&amp;imgurl=http://lancien.cowblog.fr/images/images/photohotesseair.jpg&amp;w=297&amp;h=300&amp;ei=eFKkUMn7Ge6WiQeK54DoCw&amp;zoom=1&amp;iact=rc&amp;dur=397&amp;sig=107556043312843818931&amp;page=1&amp;tbnh=142&amp;tbnw=130&amp;start=0&amp;ndsp=10&amp;ved=1t:429,r:8,s:0,i:92&amp;tx=55&amp;ty=7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SWEET</dc:creator>
  <cp:lastModifiedBy>utilisateur</cp:lastModifiedBy>
  <cp:revision>2</cp:revision>
  <dcterms:created xsi:type="dcterms:W3CDTF">2012-11-15T02:48:00Z</dcterms:created>
  <dcterms:modified xsi:type="dcterms:W3CDTF">2012-11-15T02:48:00Z</dcterms:modified>
</cp:coreProperties>
</file>