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A064B" w14:textId="6B5C45D7" w:rsidR="000D0E3F" w:rsidRPr="009B1400" w:rsidRDefault="009B1400" w:rsidP="009B1400">
      <w:pPr>
        <w:pStyle w:val="Sansinterligne"/>
        <w:rPr>
          <w:rFonts w:ascii="Times New Roman" w:hAnsi="Times New Roman" w:cs="Times New Roman"/>
          <w:b/>
        </w:rPr>
      </w:pPr>
      <w:r w:rsidRPr="009B1400">
        <w:rPr>
          <w:rFonts w:ascii="Times New Roman" w:hAnsi="Times New Roman" w:cs="Times New Roman"/>
          <w:b/>
          <w:u w:val="single"/>
        </w:rPr>
        <w:t>Les différentes formes de discriminations</w:t>
      </w:r>
      <w:r w:rsidRPr="009B1400">
        <w:rPr>
          <w:rFonts w:ascii="Times New Roman" w:hAnsi="Times New Roman" w:cs="Times New Roman"/>
          <w:b/>
        </w:rPr>
        <w:t> : Complète le tableau.</w:t>
      </w:r>
    </w:p>
    <w:p w14:paraId="37670F0D" w14:textId="2754537D" w:rsidR="009B1400" w:rsidRDefault="009B1400" w:rsidP="009B1400">
      <w:pPr>
        <w:pStyle w:val="Sansinterligne"/>
      </w:pPr>
    </w:p>
    <w:tbl>
      <w:tblPr>
        <w:tblStyle w:val="Grilledutableau"/>
        <w:tblW w:w="0" w:type="auto"/>
        <w:tblLook w:val="04A0" w:firstRow="1" w:lastRow="0" w:firstColumn="1" w:lastColumn="0" w:noHBand="0" w:noVBand="1"/>
      </w:tblPr>
      <w:tblGrid>
        <w:gridCol w:w="4386"/>
        <w:gridCol w:w="1988"/>
        <w:gridCol w:w="1701"/>
        <w:gridCol w:w="2268"/>
      </w:tblGrid>
      <w:tr w:rsidR="00A50AEB" w14:paraId="0E4114C1" w14:textId="77777777" w:rsidTr="00A50AEB">
        <w:tc>
          <w:tcPr>
            <w:tcW w:w="4386" w:type="dxa"/>
          </w:tcPr>
          <w:p w14:paraId="24829B4A" w14:textId="76E202DC" w:rsidR="00A50AEB" w:rsidRPr="00854C5B" w:rsidRDefault="00A50AEB" w:rsidP="009B1400">
            <w:pPr>
              <w:pStyle w:val="Sansinterligne"/>
              <w:rPr>
                <w:rFonts w:ascii="Times New Roman" w:hAnsi="Times New Roman" w:cs="Times New Roman"/>
                <w:b/>
                <w:sz w:val="18"/>
              </w:rPr>
            </w:pPr>
            <w:r w:rsidRPr="00854C5B">
              <w:rPr>
                <w:rFonts w:ascii="Times New Roman" w:hAnsi="Times New Roman" w:cs="Times New Roman"/>
                <w:b/>
                <w:sz w:val="18"/>
              </w:rPr>
              <w:t>Différentes formes de discrimination</w:t>
            </w:r>
          </w:p>
        </w:tc>
        <w:tc>
          <w:tcPr>
            <w:tcW w:w="1988" w:type="dxa"/>
          </w:tcPr>
          <w:p w14:paraId="04398A75" w14:textId="77777777" w:rsidR="00A50AEB" w:rsidRDefault="00A50AEB" w:rsidP="009B1400">
            <w:pPr>
              <w:pStyle w:val="Sansinterligne"/>
              <w:rPr>
                <w:rFonts w:ascii="Times New Roman" w:hAnsi="Times New Roman" w:cs="Times New Roman"/>
                <w:b/>
                <w:sz w:val="18"/>
              </w:rPr>
            </w:pPr>
            <w:r w:rsidRPr="00854C5B">
              <w:rPr>
                <w:rFonts w:ascii="Times New Roman" w:hAnsi="Times New Roman" w:cs="Times New Roman"/>
                <w:b/>
                <w:sz w:val="18"/>
              </w:rPr>
              <w:t>Nature du document ?</w:t>
            </w:r>
          </w:p>
          <w:p w14:paraId="35E50200" w14:textId="77777777" w:rsidR="00FD0159" w:rsidRDefault="00FD0159" w:rsidP="009B1400">
            <w:pPr>
              <w:pStyle w:val="Sansinterligne"/>
              <w:rPr>
                <w:rFonts w:ascii="Times New Roman" w:hAnsi="Times New Roman" w:cs="Times New Roman"/>
                <w:b/>
                <w:sz w:val="18"/>
              </w:rPr>
            </w:pPr>
          </w:p>
          <w:p w14:paraId="418C3ADA" w14:textId="130DFDFD" w:rsidR="00FD0159" w:rsidRPr="00854C5B" w:rsidRDefault="00475640" w:rsidP="009B1400">
            <w:pPr>
              <w:pStyle w:val="Sansinterligne"/>
              <w:rPr>
                <w:rFonts w:ascii="Times New Roman" w:hAnsi="Times New Roman" w:cs="Times New Roman"/>
                <w:b/>
                <w:sz w:val="18"/>
              </w:rPr>
            </w:pPr>
            <w:r>
              <w:rPr>
                <w:rFonts w:ascii="Times New Roman" w:hAnsi="Times New Roman" w:cs="Times New Roman"/>
                <w:i/>
                <w:sz w:val="18"/>
              </w:rPr>
              <w:t>Ex : tableau, c</w:t>
            </w:r>
            <w:r w:rsidRPr="00475640">
              <w:rPr>
                <w:rFonts w:ascii="Times New Roman" w:hAnsi="Times New Roman" w:cs="Times New Roman"/>
                <w:i/>
                <w:sz w:val="18"/>
              </w:rPr>
              <w:t>aricature, texte, graphique, photographie</w:t>
            </w:r>
            <w:r>
              <w:rPr>
                <w:rFonts w:ascii="Times New Roman" w:hAnsi="Times New Roman" w:cs="Times New Roman"/>
                <w:i/>
                <w:sz w:val="18"/>
              </w:rPr>
              <w:t>, …</w:t>
            </w:r>
          </w:p>
        </w:tc>
        <w:tc>
          <w:tcPr>
            <w:tcW w:w="1701" w:type="dxa"/>
          </w:tcPr>
          <w:p w14:paraId="3BBA9649" w14:textId="760BB499" w:rsidR="00A50AEB" w:rsidRPr="00854C5B" w:rsidRDefault="00A50AEB" w:rsidP="009B1400">
            <w:pPr>
              <w:pStyle w:val="Sansinterligne"/>
              <w:rPr>
                <w:rFonts w:ascii="Times New Roman" w:hAnsi="Times New Roman" w:cs="Times New Roman"/>
                <w:sz w:val="18"/>
              </w:rPr>
            </w:pPr>
            <w:r w:rsidRPr="00854C5B">
              <w:rPr>
                <w:rFonts w:ascii="Times New Roman" w:hAnsi="Times New Roman" w:cs="Times New Roman"/>
                <w:b/>
                <w:sz w:val="18"/>
              </w:rPr>
              <w:t>Complète en t'aidant de la liste de mots suivante :</w:t>
            </w:r>
            <w:r w:rsidRPr="00854C5B">
              <w:rPr>
                <w:rFonts w:ascii="Times New Roman" w:hAnsi="Times New Roman" w:cs="Times New Roman"/>
                <w:sz w:val="18"/>
              </w:rPr>
              <w:t xml:space="preserve"> </w:t>
            </w:r>
            <w:r w:rsidRPr="00854C5B">
              <w:rPr>
                <w:rFonts w:ascii="Times New Roman" w:hAnsi="Times New Roman" w:cs="Times New Roman"/>
                <w:i/>
                <w:sz w:val="18"/>
              </w:rPr>
              <w:t>homophobie, racisme, sexisme, antisémitisme</w:t>
            </w:r>
          </w:p>
        </w:tc>
        <w:tc>
          <w:tcPr>
            <w:tcW w:w="2268" w:type="dxa"/>
          </w:tcPr>
          <w:p w14:paraId="0024473D" w14:textId="691455DB" w:rsidR="00A50AEB" w:rsidRPr="00854C5B" w:rsidRDefault="00A50AEB" w:rsidP="009B1400">
            <w:pPr>
              <w:pStyle w:val="Sansinterligne"/>
              <w:rPr>
                <w:rFonts w:ascii="Times New Roman" w:hAnsi="Times New Roman" w:cs="Times New Roman"/>
                <w:b/>
                <w:sz w:val="18"/>
              </w:rPr>
            </w:pPr>
            <w:r w:rsidRPr="00854C5B">
              <w:rPr>
                <w:rFonts w:ascii="Times New Roman" w:hAnsi="Times New Roman" w:cs="Times New Roman"/>
                <w:b/>
                <w:sz w:val="18"/>
              </w:rPr>
              <w:t>Relis l'art. 2 de la DUDH*. Sur quel critère ces personnes ont-elles été discriminées ?</w:t>
            </w:r>
            <w:r w:rsidR="00475640">
              <w:rPr>
                <w:rFonts w:ascii="Times New Roman" w:hAnsi="Times New Roman" w:cs="Times New Roman"/>
                <w:b/>
                <w:sz w:val="18"/>
              </w:rPr>
              <w:t xml:space="preserve"> (</w:t>
            </w:r>
            <w:r w:rsidR="00475640" w:rsidRPr="00475640">
              <w:rPr>
                <w:rFonts w:ascii="Times New Roman" w:hAnsi="Times New Roman" w:cs="Times New Roman"/>
                <w:sz w:val="18"/>
              </w:rPr>
              <w:t>Sur la 2</w:t>
            </w:r>
            <w:r w:rsidR="00475640" w:rsidRPr="00475640">
              <w:rPr>
                <w:rFonts w:ascii="Times New Roman" w:hAnsi="Times New Roman" w:cs="Times New Roman"/>
                <w:sz w:val="18"/>
                <w:vertAlign w:val="superscript"/>
              </w:rPr>
              <w:t>ème</w:t>
            </w:r>
            <w:r w:rsidR="00475640" w:rsidRPr="00475640">
              <w:rPr>
                <w:rFonts w:ascii="Times New Roman" w:hAnsi="Times New Roman" w:cs="Times New Roman"/>
                <w:sz w:val="18"/>
              </w:rPr>
              <w:t xml:space="preserve"> feuille</w:t>
            </w:r>
            <w:r w:rsidR="00475640">
              <w:rPr>
                <w:rFonts w:ascii="Times New Roman" w:hAnsi="Times New Roman" w:cs="Times New Roman"/>
                <w:b/>
                <w:sz w:val="18"/>
              </w:rPr>
              <w:t>)</w:t>
            </w:r>
          </w:p>
        </w:tc>
      </w:tr>
      <w:tr w:rsidR="00A50AEB" w14:paraId="0A17664E" w14:textId="77777777" w:rsidTr="00A50AEB">
        <w:tc>
          <w:tcPr>
            <w:tcW w:w="4386" w:type="dxa"/>
          </w:tcPr>
          <w:p w14:paraId="7E0C0926" w14:textId="4A2BC981" w:rsidR="00A50AEB" w:rsidRPr="009B1400" w:rsidRDefault="00A50AEB" w:rsidP="009B1400">
            <w:pPr>
              <w:pStyle w:val="Sansinterligne"/>
              <w:rPr>
                <w:i/>
              </w:rPr>
            </w:pPr>
            <w:r w:rsidRPr="009B1400">
              <w:rPr>
                <w:rFonts w:cstheme="minorHAnsi"/>
                <w:sz w:val="18"/>
                <w:szCs w:val="21"/>
              </w:rPr>
              <w:t>Le 20 janvier 2006, Ilan Halimi, qui vit dans l'Est parisien avec sa mère et sa sœur, a rendez-vous le soir avec Emma, qui l'a abordé trois jours plus tôt dans le magasin de téléphonie du boulevard Voltaire où il effectuait un remplacement. La mineure est en fait un appât loué par Youssouf Fofana qui veut enlever un juif "parce qu'ils sont bourrés de thunes", dira à la police un de ses complices présumés, selon les enquêteurs qui ont retracé le calvaire de 24 jours d'Ilan. Emma l'entraîne dans le sous-sol d'un immeuble de Sceaux où ses complices le frappent et le neutralisent à l'éther, puis l'emmènent dans le coffre d'une voiture volée jusqu'à un appartement vide d'une cité de Bagneux (Hauts-de-Seine).</w:t>
            </w:r>
            <w:r w:rsidRPr="009B1400">
              <w:rPr>
                <w:rFonts w:ascii="Arial" w:hAnsi="Arial" w:cs="Arial"/>
                <w:sz w:val="18"/>
                <w:szCs w:val="21"/>
              </w:rPr>
              <w:t xml:space="preserve"> </w:t>
            </w:r>
            <w:r w:rsidRPr="009B1400">
              <w:rPr>
                <w:rFonts w:asciiTheme="majorHAnsi" w:hAnsiTheme="majorHAnsi" w:cstheme="majorHAnsi"/>
                <w:i/>
                <w:sz w:val="16"/>
                <w:szCs w:val="16"/>
              </w:rPr>
              <w:t>Source : www.nouvelobs.com, juillet 2009</w:t>
            </w:r>
          </w:p>
        </w:tc>
        <w:tc>
          <w:tcPr>
            <w:tcW w:w="1988" w:type="dxa"/>
          </w:tcPr>
          <w:p w14:paraId="2EC7ED6B" w14:textId="77777777" w:rsidR="00A50AEB" w:rsidRDefault="00A50AEB" w:rsidP="009B1400">
            <w:pPr>
              <w:pStyle w:val="Sansinterligne"/>
            </w:pPr>
          </w:p>
        </w:tc>
        <w:tc>
          <w:tcPr>
            <w:tcW w:w="1701" w:type="dxa"/>
          </w:tcPr>
          <w:p w14:paraId="46EBEA07" w14:textId="77777777" w:rsidR="00A50AEB" w:rsidRDefault="00A50AEB" w:rsidP="009B1400">
            <w:pPr>
              <w:pStyle w:val="Sansinterligne"/>
            </w:pPr>
          </w:p>
        </w:tc>
        <w:tc>
          <w:tcPr>
            <w:tcW w:w="2268" w:type="dxa"/>
          </w:tcPr>
          <w:p w14:paraId="637DE54F" w14:textId="77777777" w:rsidR="00A50AEB" w:rsidRDefault="00A50AEB" w:rsidP="009B1400">
            <w:pPr>
              <w:pStyle w:val="Sansinterligne"/>
            </w:pPr>
          </w:p>
        </w:tc>
      </w:tr>
      <w:tr w:rsidR="00A50AEB" w14:paraId="7D7DCC58" w14:textId="77777777" w:rsidTr="00A50AEB">
        <w:tc>
          <w:tcPr>
            <w:tcW w:w="4386" w:type="dxa"/>
          </w:tcPr>
          <w:p w14:paraId="3EBC7D34" w14:textId="302CF467" w:rsidR="00A50AEB" w:rsidRDefault="00A50AEB" w:rsidP="009B1400">
            <w:pPr>
              <w:pStyle w:val="Sansinterligne"/>
            </w:pPr>
            <w:r>
              <w:rPr>
                <w:noProof/>
              </w:rPr>
              <w:drawing>
                <wp:anchor distT="0" distB="0" distL="114300" distR="114300" simplePos="0" relativeHeight="251664384" behindDoc="0" locked="0" layoutInCell="1" allowOverlap="1" wp14:anchorId="47A8DDD2" wp14:editId="6B816E57">
                  <wp:simplePos x="0" y="0"/>
                  <wp:positionH relativeFrom="column">
                    <wp:posOffset>-26803</wp:posOffset>
                  </wp:positionH>
                  <wp:positionV relativeFrom="paragraph">
                    <wp:posOffset>58282</wp:posOffset>
                  </wp:positionV>
                  <wp:extent cx="2265593" cy="1745814"/>
                  <wp:effectExtent l="0" t="0" r="1905"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129" t="31470" r="55588" b="16057"/>
                          <a:stretch/>
                        </pic:blipFill>
                        <pic:spPr bwMode="auto">
                          <a:xfrm>
                            <a:off x="0" y="0"/>
                            <a:ext cx="2265593" cy="17458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8" w:type="dxa"/>
          </w:tcPr>
          <w:p w14:paraId="601BF693" w14:textId="77777777" w:rsidR="00A50AEB" w:rsidRDefault="00A50AEB" w:rsidP="009B1400">
            <w:pPr>
              <w:pStyle w:val="Sansinterligne"/>
            </w:pPr>
          </w:p>
        </w:tc>
        <w:tc>
          <w:tcPr>
            <w:tcW w:w="1701" w:type="dxa"/>
          </w:tcPr>
          <w:p w14:paraId="2BCF5892" w14:textId="77777777" w:rsidR="00A50AEB" w:rsidRDefault="00A50AEB" w:rsidP="009B1400">
            <w:pPr>
              <w:pStyle w:val="Sansinterligne"/>
            </w:pPr>
          </w:p>
        </w:tc>
        <w:tc>
          <w:tcPr>
            <w:tcW w:w="2268" w:type="dxa"/>
          </w:tcPr>
          <w:p w14:paraId="4C85937C" w14:textId="77777777" w:rsidR="00A50AEB" w:rsidRDefault="00A50AEB" w:rsidP="009B1400">
            <w:pPr>
              <w:pStyle w:val="Sansinterligne"/>
            </w:pPr>
          </w:p>
        </w:tc>
      </w:tr>
      <w:tr w:rsidR="00A50AEB" w14:paraId="72DBD627" w14:textId="77777777" w:rsidTr="00A50AEB">
        <w:tc>
          <w:tcPr>
            <w:tcW w:w="4386" w:type="dxa"/>
          </w:tcPr>
          <w:p w14:paraId="5E153D09" w14:textId="6FD46B60" w:rsidR="00A50AEB" w:rsidRDefault="00A50AEB" w:rsidP="009B1400">
            <w:pPr>
              <w:pStyle w:val="Sansinterligne"/>
            </w:pPr>
            <w:r>
              <w:rPr>
                <w:noProof/>
              </w:rPr>
              <w:drawing>
                <wp:anchor distT="0" distB="0" distL="114300" distR="114300" simplePos="0" relativeHeight="251665408" behindDoc="0" locked="0" layoutInCell="1" allowOverlap="1" wp14:anchorId="16887108" wp14:editId="6E2ADA4C">
                  <wp:simplePos x="0" y="0"/>
                  <wp:positionH relativeFrom="column">
                    <wp:posOffset>156464</wp:posOffset>
                  </wp:positionH>
                  <wp:positionV relativeFrom="paragraph">
                    <wp:posOffset>51689</wp:posOffset>
                  </wp:positionV>
                  <wp:extent cx="2267585" cy="178181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013" t="24680" r="48664" b="11966"/>
                          <a:stretch/>
                        </pic:blipFill>
                        <pic:spPr bwMode="auto">
                          <a:xfrm>
                            <a:off x="0" y="0"/>
                            <a:ext cx="2267585" cy="1781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8" w:type="dxa"/>
          </w:tcPr>
          <w:p w14:paraId="6FD35FDA" w14:textId="12C3C109" w:rsidR="00A50AEB" w:rsidRDefault="00A50AEB" w:rsidP="009B1400">
            <w:pPr>
              <w:pStyle w:val="Sansinterligne"/>
            </w:pPr>
          </w:p>
        </w:tc>
        <w:tc>
          <w:tcPr>
            <w:tcW w:w="1701" w:type="dxa"/>
          </w:tcPr>
          <w:p w14:paraId="1B112961" w14:textId="3684F700" w:rsidR="00A50AEB" w:rsidRDefault="00A50AEB" w:rsidP="009B1400">
            <w:pPr>
              <w:pStyle w:val="Sansinterligne"/>
            </w:pPr>
          </w:p>
        </w:tc>
        <w:tc>
          <w:tcPr>
            <w:tcW w:w="2268" w:type="dxa"/>
          </w:tcPr>
          <w:p w14:paraId="7C6D3963" w14:textId="77777777" w:rsidR="00A50AEB" w:rsidRDefault="00A50AEB" w:rsidP="009B1400">
            <w:pPr>
              <w:pStyle w:val="Sansinterligne"/>
            </w:pPr>
          </w:p>
        </w:tc>
      </w:tr>
      <w:tr w:rsidR="00A50AEB" w14:paraId="3E27479F" w14:textId="77777777" w:rsidTr="00A50AEB">
        <w:tc>
          <w:tcPr>
            <w:tcW w:w="4386" w:type="dxa"/>
          </w:tcPr>
          <w:p w14:paraId="76B39BFD" w14:textId="6EA7682C" w:rsidR="00A50AEB" w:rsidRDefault="00A50AEB" w:rsidP="009B1400">
            <w:pPr>
              <w:pStyle w:val="Sansinterligne"/>
            </w:pPr>
            <w:r>
              <w:rPr>
                <w:noProof/>
              </w:rPr>
              <w:drawing>
                <wp:anchor distT="0" distB="0" distL="114300" distR="114300" simplePos="0" relativeHeight="251666432" behindDoc="0" locked="0" layoutInCell="1" allowOverlap="1" wp14:anchorId="7B9245D2" wp14:editId="520CCE69">
                  <wp:simplePos x="0" y="0"/>
                  <wp:positionH relativeFrom="column">
                    <wp:posOffset>46990</wp:posOffset>
                  </wp:positionH>
                  <wp:positionV relativeFrom="paragraph">
                    <wp:posOffset>0</wp:posOffset>
                  </wp:positionV>
                  <wp:extent cx="1910080" cy="158686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8440" t="16863" r="50513" b="22459"/>
                          <a:stretch/>
                        </pic:blipFill>
                        <pic:spPr bwMode="auto">
                          <a:xfrm>
                            <a:off x="0" y="0"/>
                            <a:ext cx="1910080" cy="1586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988" w:type="dxa"/>
          </w:tcPr>
          <w:p w14:paraId="637422A2" w14:textId="77777777" w:rsidR="00A50AEB" w:rsidRDefault="00A50AEB" w:rsidP="009B1400">
            <w:pPr>
              <w:pStyle w:val="Sansinterligne"/>
            </w:pPr>
          </w:p>
        </w:tc>
        <w:tc>
          <w:tcPr>
            <w:tcW w:w="1701" w:type="dxa"/>
          </w:tcPr>
          <w:p w14:paraId="79618614" w14:textId="77777777" w:rsidR="00A50AEB" w:rsidRDefault="00A50AEB" w:rsidP="009B1400">
            <w:pPr>
              <w:pStyle w:val="Sansinterligne"/>
            </w:pPr>
          </w:p>
        </w:tc>
        <w:tc>
          <w:tcPr>
            <w:tcW w:w="2268" w:type="dxa"/>
          </w:tcPr>
          <w:p w14:paraId="2D619651" w14:textId="77777777" w:rsidR="00A50AEB" w:rsidRDefault="00A50AEB" w:rsidP="009B1400">
            <w:pPr>
              <w:pStyle w:val="Sansinterligne"/>
            </w:pPr>
          </w:p>
        </w:tc>
      </w:tr>
    </w:tbl>
    <w:p w14:paraId="0663915F" w14:textId="173DD126" w:rsidR="009B1400" w:rsidRDefault="009B1400" w:rsidP="009B1400">
      <w:pPr>
        <w:pStyle w:val="Sansinterligne"/>
      </w:pPr>
    </w:p>
    <w:p w14:paraId="398D6DA1" w14:textId="1A28BB1F" w:rsidR="00713744" w:rsidRDefault="00713744" w:rsidP="009B1400">
      <w:pPr>
        <w:pStyle w:val="Sansinterligne"/>
      </w:pPr>
    </w:p>
    <w:p w14:paraId="61A6497F" w14:textId="144A31EA" w:rsidR="00713744" w:rsidRPr="00854C5B" w:rsidRDefault="00713744" w:rsidP="009B1400">
      <w:pPr>
        <w:pStyle w:val="Sansinterligne"/>
        <w:rPr>
          <w:rFonts w:ascii="Times New Roman" w:hAnsi="Times New Roman" w:cs="Times New Roman"/>
          <w:i/>
          <w:sz w:val="20"/>
        </w:rPr>
      </w:pPr>
      <w:r w:rsidRPr="00854C5B">
        <w:rPr>
          <w:rFonts w:ascii="Times New Roman" w:hAnsi="Times New Roman" w:cs="Times New Roman"/>
          <w:i/>
          <w:noProof/>
          <w:sz w:val="20"/>
        </w:rPr>
        <w:lastRenderedPageBreak/>
        <w:drawing>
          <wp:anchor distT="0" distB="0" distL="114300" distR="114300" simplePos="0" relativeHeight="251661312" behindDoc="0" locked="0" layoutInCell="1" allowOverlap="1" wp14:anchorId="6F108854" wp14:editId="5D717D01">
            <wp:simplePos x="0" y="0"/>
            <wp:positionH relativeFrom="column">
              <wp:posOffset>-118745</wp:posOffset>
            </wp:positionH>
            <wp:positionV relativeFrom="paragraph">
              <wp:posOffset>322961</wp:posOffset>
            </wp:positionV>
            <wp:extent cx="6863080" cy="3026410"/>
            <wp:effectExtent l="0" t="0" r="0" b="254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118" t="28144" r="6302" b="13852"/>
                    <a:stretch/>
                  </pic:blipFill>
                  <pic:spPr bwMode="auto">
                    <a:xfrm>
                      <a:off x="0" y="0"/>
                      <a:ext cx="6863080" cy="3026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4C5B" w:rsidRPr="00854C5B">
        <w:rPr>
          <w:rFonts w:ascii="Times New Roman" w:hAnsi="Times New Roman" w:cs="Times New Roman"/>
          <w:i/>
          <w:sz w:val="20"/>
        </w:rPr>
        <w:t>*</w:t>
      </w:r>
      <w:r w:rsidRPr="00854C5B">
        <w:rPr>
          <w:rFonts w:ascii="Times New Roman" w:hAnsi="Times New Roman" w:cs="Times New Roman"/>
          <w:i/>
          <w:sz w:val="20"/>
        </w:rPr>
        <w:t xml:space="preserve">DUHD : Déclaration Universelle des droits de l’homme. </w:t>
      </w:r>
    </w:p>
    <w:p w14:paraId="44FF759F" w14:textId="0C836E9C" w:rsidR="009B1400" w:rsidRDefault="009B1400" w:rsidP="009B1400">
      <w:pPr>
        <w:pStyle w:val="Sansinterligne"/>
      </w:pPr>
    </w:p>
    <w:p w14:paraId="14A866BC" w14:textId="6A7C184A" w:rsidR="00A50AEB" w:rsidRDefault="00A50AEB" w:rsidP="009B1400">
      <w:pPr>
        <w:pStyle w:val="Sansinterligne"/>
      </w:pPr>
      <w:r>
        <w:rPr>
          <w:noProof/>
        </w:rPr>
        <mc:AlternateContent>
          <mc:Choice Requires="wps">
            <w:drawing>
              <wp:anchor distT="0" distB="0" distL="114300" distR="114300" simplePos="0" relativeHeight="251667456" behindDoc="0" locked="0" layoutInCell="1" allowOverlap="1" wp14:anchorId="35BCAF17" wp14:editId="54A01010">
                <wp:simplePos x="0" y="0"/>
                <wp:positionH relativeFrom="column">
                  <wp:posOffset>-119104</wp:posOffset>
                </wp:positionH>
                <wp:positionV relativeFrom="paragraph">
                  <wp:posOffset>3141516</wp:posOffset>
                </wp:positionV>
                <wp:extent cx="6915631"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915631"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1C4D55" id="Connecteur droit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4pt,247.35pt" to="535.1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" strokecolor="black [3213]" strokeweight="1.5pt">
                <v:stroke dashstyle="longDashDot" joinstyle="miter"/>
              </v:line>
            </w:pict>
          </mc:Fallback>
        </mc:AlternateContent>
      </w:r>
    </w:p>
    <w:p w14:paraId="311F0588" w14:textId="1CCB6FA7" w:rsidR="00A50AEB" w:rsidRDefault="00A50AEB" w:rsidP="009B1400">
      <w:pPr>
        <w:pStyle w:val="Sansinterligne"/>
      </w:pPr>
    </w:p>
    <w:p w14:paraId="16DCEB3C" w14:textId="2AC34377" w:rsidR="00A50AEB" w:rsidRPr="00A50AEB" w:rsidRDefault="00A50AEB" w:rsidP="009B1400">
      <w:pPr>
        <w:pStyle w:val="Sansinterligne"/>
        <w:rPr>
          <w:rFonts w:asciiTheme="majorHAnsi" w:hAnsiTheme="majorHAnsi" w:cstheme="majorHAnsi"/>
          <w:b/>
          <w:sz w:val="12"/>
          <w:u w:val="single"/>
        </w:rPr>
      </w:pPr>
      <w:r w:rsidRPr="00A50AEB">
        <w:rPr>
          <w:rFonts w:asciiTheme="majorHAnsi" w:hAnsiTheme="majorHAnsi" w:cstheme="majorHAnsi"/>
          <w:b/>
          <w:sz w:val="20"/>
          <w:szCs w:val="40"/>
          <w:u w:val="single"/>
        </w:rPr>
        <w:t>« Construire une culture civique »</w:t>
      </w:r>
      <w:r>
        <w:rPr>
          <w:rFonts w:asciiTheme="majorHAnsi" w:hAnsiTheme="majorHAnsi" w:cstheme="majorHAnsi"/>
          <w:b/>
          <w:sz w:val="20"/>
          <w:szCs w:val="40"/>
          <w:u w:val="single"/>
        </w:rPr>
        <w:t xml:space="preserve"> : </w:t>
      </w:r>
      <w:r w:rsidRPr="00A50AEB">
        <w:rPr>
          <w:rFonts w:asciiTheme="majorHAnsi" w:hAnsiTheme="majorHAnsi" w:cstheme="majorHAnsi"/>
          <w:b/>
          <w:sz w:val="20"/>
          <w:szCs w:val="40"/>
          <w:u w:val="single"/>
        </w:rPr>
        <w:t xml:space="preserve"> </w:t>
      </w:r>
      <w:r>
        <w:rPr>
          <w:rFonts w:asciiTheme="majorHAnsi" w:hAnsiTheme="majorHAnsi" w:cstheme="majorHAnsi"/>
          <w:b/>
          <w:sz w:val="20"/>
          <w:szCs w:val="40"/>
          <w:u w:val="single"/>
        </w:rPr>
        <w:t>L</w:t>
      </w:r>
      <w:r w:rsidRPr="00A50AEB">
        <w:rPr>
          <w:rFonts w:asciiTheme="majorHAnsi" w:hAnsiTheme="majorHAnsi" w:cstheme="majorHAnsi"/>
          <w:b/>
          <w:sz w:val="20"/>
          <w:szCs w:val="40"/>
          <w:u w:val="single"/>
        </w:rPr>
        <w:t>e rôle de l’opinion publique, des médias, la responsabilité individuelle et collective face aux risques majeurs</w:t>
      </w:r>
      <w:r w:rsidRPr="00A50AEB">
        <w:rPr>
          <w:rFonts w:asciiTheme="majorHAnsi" w:hAnsiTheme="majorHAnsi" w:cstheme="majorHAnsi"/>
          <w:b/>
          <w:noProof/>
          <w:sz w:val="12"/>
          <w:u w:val="single"/>
        </w:rPr>
        <w:drawing>
          <wp:anchor distT="0" distB="0" distL="114300" distR="114300" simplePos="0" relativeHeight="251662336" behindDoc="0" locked="0" layoutInCell="1" allowOverlap="1" wp14:anchorId="4A14DB43" wp14:editId="6BEDC3D5">
            <wp:simplePos x="0" y="0"/>
            <wp:positionH relativeFrom="column">
              <wp:posOffset>4106603</wp:posOffset>
            </wp:positionH>
            <wp:positionV relativeFrom="paragraph">
              <wp:posOffset>140490</wp:posOffset>
            </wp:positionV>
            <wp:extent cx="2471420" cy="3366135"/>
            <wp:effectExtent l="0" t="0" r="5080" b="571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142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28FCF6" w14:textId="24ED2ED5" w:rsidR="00A50AEB" w:rsidRDefault="00A50AEB" w:rsidP="009B1400">
      <w:pPr>
        <w:pStyle w:val="Sansinterligne"/>
      </w:pPr>
    </w:p>
    <w:p w14:paraId="3A2A58E7" w14:textId="5E2C2147" w:rsidR="00A50AEB" w:rsidRPr="00812A92" w:rsidRDefault="00A50AEB" w:rsidP="009B1400">
      <w:pPr>
        <w:pStyle w:val="Sansinterligne"/>
        <w:rPr>
          <w:rFonts w:ascii="Times New Roman" w:hAnsi="Times New Roman" w:cs="Times New Roman"/>
        </w:rPr>
      </w:pPr>
      <w:r w:rsidRPr="00812A92">
        <w:rPr>
          <w:rFonts w:ascii="Times New Roman" w:hAnsi="Times New Roman" w:cs="Times New Roman"/>
        </w:rPr>
        <w:t>Donner la nature du document : ……………………………………</w:t>
      </w:r>
      <w:r w:rsidR="00812A92">
        <w:rPr>
          <w:rFonts w:ascii="Times New Roman" w:hAnsi="Times New Roman" w:cs="Times New Roman"/>
        </w:rPr>
        <w:t>……………</w:t>
      </w:r>
      <w:proofErr w:type="gramStart"/>
      <w:r w:rsidR="00812A92">
        <w:rPr>
          <w:rFonts w:ascii="Times New Roman" w:hAnsi="Times New Roman" w:cs="Times New Roman"/>
        </w:rPr>
        <w:t>…….</w:t>
      </w:r>
      <w:proofErr w:type="gramEnd"/>
      <w:r w:rsidR="00812A92">
        <w:rPr>
          <w:rFonts w:ascii="Times New Roman" w:hAnsi="Times New Roman" w:cs="Times New Roman"/>
        </w:rPr>
        <w:t>.</w:t>
      </w:r>
      <w:r w:rsidRPr="00812A92">
        <w:rPr>
          <w:rFonts w:ascii="Times New Roman" w:hAnsi="Times New Roman" w:cs="Times New Roman"/>
        </w:rPr>
        <w:t>…………….</w:t>
      </w:r>
    </w:p>
    <w:p w14:paraId="12CFFE28" w14:textId="5055F083" w:rsidR="00A50AEB" w:rsidRPr="00812A92" w:rsidRDefault="00A50AEB" w:rsidP="009B1400">
      <w:pPr>
        <w:pStyle w:val="Sansinterligne"/>
        <w:rPr>
          <w:rFonts w:ascii="Times New Roman" w:hAnsi="Times New Roman" w:cs="Times New Roman"/>
        </w:rPr>
      </w:pPr>
    </w:p>
    <w:p w14:paraId="4719B3F5" w14:textId="5E058B0A" w:rsidR="00FD0159" w:rsidRPr="00812A92" w:rsidRDefault="00A50AEB" w:rsidP="009B1400">
      <w:pPr>
        <w:pStyle w:val="Sansinterligne"/>
        <w:rPr>
          <w:rFonts w:ascii="Times New Roman" w:hAnsi="Times New Roman" w:cs="Times New Roman"/>
        </w:rPr>
      </w:pPr>
      <w:r w:rsidRPr="00812A92">
        <w:rPr>
          <w:rFonts w:ascii="Times New Roman" w:hAnsi="Times New Roman" w:cs="Times New Roman"/>
        </w:rPr>
        <w:t xml:space="preserve">Date et source du document : </w:t>
      </w:r>
      <w:r w:rsidR="00812A92" w:rsidRPr="00812A92">
        <w:rPr>
          <w:rFonts w:ascii="Times New Roman" w:hAnsi="Times New Roman" w:cs="Times New Roman"/>
        </w:rPr>
        <w:t>……………………………………</w:t>
      </w:r>
      <w:r w:rsidR="00812A92">
        <w:rPr>
          <w:rFonts w:ascii="Times New Roman" w:hAnsi="Times New Roman" w:cs="Times New Roman"/>
        </w:rPr>
        <w:t>……………</w:t>
      </w:r>
      <w:proofErr w:type="gramStart"/>
      <w:r w:rsidR="00812A92">
        <w:rPr>
          <w:rFonts w:ascii="Times New Roman" w:hAnsi="Times New Roman" w:cs="Times New Roman"/>
        </w:rPr>
        <w:t>…….</w:t>
      </w:r>
      <w:proofErr w:type="gramEnd"/>
      <w:r w:rsidR="00812A92">
        <w:rPr>
          <w:rFonts w:ascii="Times New Roman" w:hAnsi="Times New Roman" w:cs="Times New Roman"/>
        </w:rPr>
        <w:t>.</w:t>
      </w:r>
      <w:r w:rsidR="00812A92" w:rsidRPr="00812A92">
        <w:rPr>
          <w:rFonts w:ascii="Times New Roman" w:hAnsi="Times New Roman" w:cs="Times New Roman"/>
        </w:rPr>
        <w:t>…………….</w:t>
      </w:r>
    </w:p>
    <w:p w14:paraId="21A10444" w14:textId="1A20C1C2" w:rsidR="00FD0159" w:rsidRPr="00812A92" w:rsidRDefault="00FD0159" w:rsidP="009B1400">
      <w:pPr>
        <w:pStyle w:val="Sansinterligne"/>
        <w:rPr>
          <w:rFonts w:ascii="Times New Roman" w:hAnsi="Times New Roman" w:cs="Times New Roman"/>
        </w:rPr>
      </w:pPr>
      <w:r w:rsidRPr="00812A92">
        <w:rPr>
          <w:rFonts w:ascii="Times New Roman" w:hAnsi="Times New Roman" w:cs="Times New Roman"/>
        </w:rPr>
        <w:t xml:space="preserve">Recopie le titre à la une : </w:t>
      </w:r>
      <w:r w:rsidR="00812A92" w:rsidRPr="00812A92">
        <w:rPr>
          <w:rFonts w:ascii="Times New Roman" w:hAnsi="Times New Roman" w:cs="Times New Roman"/>
        </w:rPr>
        <w:t>……………………………………</w:t>
      </w:r>
      <w:r w:rsidR="00812A92">
        <w:rPr>
          <w:rFonts w:ascii="Times New Roman" w:hAnsi="Times New Roman" w:cs="Times New Roman"/>
        </w:rPr>
        <w:t>………………</w:t>
      </w:r>
      <w:proofErr w:type="gramStart"/>
      <w:r w:rsidR="00812A92">
        <w:rPr>
          <w:rFonts w:ascii="Times New Roman" w:hAnsi="Times New Roman" w:cs="Times New Roman"/>
        </w:rPr>
        <w:t>…….</w:t>
      </w:r>
      <w:proofErr w:type="gramEnd"/>
      <w:r w:rsidR="00812A92">
        <w:rPr>
          <w:rFonts w:ascii="Times New Roman" w:hAnsi="Times New Roman" w:cs="Times New Roman"/>
        </w:rPr>
        <w:t>.</w:t>
      </w:r>
      <w:r w:rsidR="00812A92" w:rsidRPr="00812A92">
        <w:rPr>
          <w:rFonts w:ascii="Times New Roman" w:hAnsi="Times New Roman" w:cs="Times New Roman"/>
        </w:rPr>
        <w:t>…………….</w:t>
      </w:r>
    </w:p>
    <w:p w14:paraId="61B5EF6F" w14:textId="77777777" w:rsidR="00812A92" w:rsidRDefault="00812A92" w:rsidP="009B1400">
      <w:pPr>
        <w:pStyle w:val="Sansinterligne"/>
        <w:rPr>
          <w:rFonts w:ascii="Times New Roman" w:hAnsi="Times New Roman" w:cs="Times New Roman"/>
        </w:rPr>
      </w:pPr>
    </w:p>
    <w:p w14:paraId="6291BF54" w14:textId="3CC388DA" w:rsidR="00FD0159" w:rsidRDefault="00FD0159" w:rsidP="009B1400">
      <w:pPr>
        <w:pStyle w:val="Sansinterligne"/>
        <w:rPr>
          <w:rFonts w:ascii="Times New Roman" w:hAnsi="Times New Roman" w:cs="Times New Roman"/>
        </w:rPr>
      </w:pPr>
      <w:r w:rsidRPr="00812A92">
        <w:rPr>
          <w:rFonts w:ascii="Times New Roman" w:hAnsi="Times New Roman" w:cs="Times New Roman"/>
        </w:rPr>
        <w:t>Donne les raisons pour lesquelles le haussariat et le Gouvernement de Nouvelle-Calédonie ont pris cette décision ?</w:t>
      </w:r>
      <w:r w:rsidR="00812A92">
        <w:rPr>
          <w:rFonts w:ascii="Times New Roman" w:hAnsi="Times New Roman" w:cs="Times New Roman"/>
        </w:rPr>
        <w:t xml:space="preserve"> </w:t>
      </w:r>
      <w:r w:rsidR="00812A92" w:rsidRPr="00812A92">
        <w:rPr>
          <w:rFonts w:ascii="Times New Roman" w:hAnsi="Times New Roman" w:cs="Times New Roman"/>
        </w:rPr>
        <w:t>…</w:t>
      </w:r>
      <w:r w:rsidR="00812A92">
        <w:rPr>
          <w:rFonts w:ascii="Times New Roman" w:hAnsi="Times New Roman" w:cs="Times New Roman"/>
        </w:rPr>
        <w:t>………………………</w:t>
      </w:r>
    </w:p>
    <w:p w14:paraId="3465F414" w14:textId="3E6D2FAA" w:rsidR="00812A92" w:rsidRDefault="00812A92" w:rsidP="009B1400">
      <w:pPr>
        <w:pStyle w:val="Sansinterligne"/>
        <w:rPr>
          <w:rFonts w:ascii="Times New Roman" w:hAnsi="Times New Roman" w:cs="Times New Roman"/>
        </w:rPr>
      </w:pPr>
      <w:r w:rsidRPr="00812A92">
        <w:rPr>
          <w:rFonts w:ascii="Times New Roman" w:hAnsi="Times New Roman" w:cs="Times New Roman"/>
        </w:rPr>
        <w:t>……………………………………</w:t>
      </w:r>
      <w:r>
        <w:rPr>
          <w:rFonts w:ascii="Times New Roman" w:hAnsi="Times New Roman" w:cs="Times New Roman"/>
        </w:rPr>
        <w:t>……………………..</w:t>
      </w:r>
      <w:r w:rsidRPr="00812A92">
        <w:rPr>
          <w:rFonts w:ascii="Times New Roman" w:hAnsi="Times New Roman" w:cs="Times New Roman"/>
        </w:rPr>
        <w:t>…………….</w:t>
      </w:r>
    </w:p>
    <w:p w14:paraId="7DCA57D5" w14:textId="3475939E" w:rsidR="00812A92" w:rsidRDefault="00812A92" w:rsidP="009B1400">
      <w:pPr>
        <w:pStyle w:val="Sansinterligne"/>
        <w:rPr>
          <w:rFonts w:ascii="Times New Roman" w:hAnsi="Times New Roman" w:cs="Times New Roman"/>
        </w:rPr>
      </w:pPr>
      <w:r w:rsidRPr="00812A92">
        <w:rPr>
          <w:rFonts w:ascii="Times New Roman" w:hAnsi="Times New Roman" w:cs="Times New Roman"/>
        </w:rPr>
        <w:t>……………………………………</w:t>
      </w:r>
      <w:r>
        <w:rPr>
          <w:rFonts w:ascii="Times New Roman" w:hAnsi="Times New Roman" w:cs="Times New Roman"/>
        </w:rPr>
        <w:t>……………………..</w:t>
      </w:r>
      <w:r w:rsidRPr="00812A92">
        <w:rPr>
          <w:rFonts w:ascii="Times New Roman" w:hAnsi="Times New Roman" w:cs="Times New Roman"/>
        </w:rPr>
        <w:t>…………….</w:t>
      </w:r>
    </w:p>
    <w:p w14:paraId="1DACEC84" w14:textId="0DFA4ECF" w:rsidR="00812A92" w:rsidRPr="00812A92" w:rsidRDefault="00812A92" w:rsidP="009B1400">
      <w:pPr>
        <w:pStyle w:val="Sansinterligne"/>
        <w:rPr>
          <w:rFonts w:ascii="Times New Roman" w:hAnsi="Times New Roman" w:cs="Times New Roman"/>
        </w:rPr>
      </w:pPr>
      <w:r w:rsidRPr="00812A92">
        <w:rPr>
          <w:rFonts w:ascii="Times New Roman" w:hAnsi="Times New Roman" w:cs="Times New Roman"/>
        </w:rPr>
        <w:t>……………………………………</w:t>
      </w:r>
      <w:r>
        <w:rPr>
          <w:rFonts w:ascii="Times New Roman" w:hAnsi="Times New Roman" w:cs="Times New Roman"/>
        </w:rPr>
        <w:t>……………………..</w:t>
      </w:r>
      <w:r w:rsidRPr="00812A92">
        <w:rPr>
          <w:rFonts w:ascii="Times New Roman" w:hAnsi="Times New Roman" w:cs="Times New Roman"/>
        </w:rPr>
        <w:t>…………….</w:t>
      </w:r>
    </w:p>
    <w:p w14:paraId="639AF22E" w14:textId="2E45422F" w:rsidR="00FD0159" w:rsidRPr="00812A92" w:rsidRDefault="00FD0159" w:rsidP="009B1400">
      <w:pPr>
        <w:pStyle w:val="Sansinterligne"/>
        <w:rPr>
          <w:rFonts w:ascii="Times New Roman" w:hAnsi="Times New Roman" w:cs="Times New Roman"/>
        </w:rPr>
      </w:pPr>
    </w:p>
    <w:p w14:paraId="399B1EEF" w14:textId="0EFE9264" w:rsidR="00FD0159" w:rsidRPr="00812A92" w:rsidRDefault="00FD0159" w:rsidP="009B1400">
      <w:pPr>
        <w:pStyle w:val="Sansinterligne"/>
        <w:rPr>
          <w:rFonts w:ascii="Times New Roman" w:hAnsi="Times New Roman" w:cs="Times New Roman"/>
        </w:rPr>
      </w:pPr>
    </w:p>
    <w:p w14:paraId="5742B874" w14:textId="1E00BACF" w:rsidR="00FD0159" w:rsidRPr="00812A92" w:rsidRDefault="00FD0159" w:rsidP="009B1400">
      <w:pPr>
        <w:pStyle w:val="Sansinterligne"/>
        <w:rPr>
          <w:rFonts w:ascii="Times New Roman" w:hAnsi="Times New Roman" w:cs="Times New Roman"/>
        </w:rPr>
      </w:pPr>
      <w:r w:rsidRPr="00812A92">
        <w:rPr>
          <w:rFonts w:ascii="Times New Roman" w:hAnsi="Times New Roman" w:cs="Times New Roman"/>
        </w:rPr>
        <w:t>Quel est le rôle des médias ?</w:t>
      </w:r>
      <w:r w:rsidR="00812A92" w:rsidRPr="00812A92">
        <w:rPr>
          <w:rFonts w:ascii="Times New Roman" w:hAnsi="Times New Roman" w:cs="Times New Roman"/>
        </w:rPr>
        <w:t xml:space="preserve"> </w:t>
      </w:r>
      <w:r w:rsidRPr="00812A92">
        <w:rPr>
          <w:rFonts w:ascii="Times New Roman" w:hAnsi="Times New Roman" w:cs="Times New Roman"/>
        </w:rPr>
        <w:t>………………………………………………………</w:t>
      </w:r>
      <w:r w:rsidR="00812A92">
        <w:rPr>
          <w:rFonts w:ascii="Times New Roman" w:hAnsi="Times New Roman" w:cs="Times New Roman"/>
        </w:rPr>
        <w:t>…………</w:t>
      </w:r>
      <w:r w:rsidRPr="00812A92">
        <w:rPr>
          <w:rFonts w:ascii="Times New Roman" w:hAnsi="Times New Roman" w:cs="Times New Roman"/>
        </w:rPr>
        <w:t>…….</w:t>
      </w:r>
    </w:p>
    <w:p w14:paraId="313FF18E" w14:textId="1D0B667A" w:rsidR="00475640" w:rsidRDefault="00812A92" w:rsidP="009B1400">
      <w:pPr>
        <w:pStyle w:val="Sansinterligne"/>
        <w:rPr>
          <w:rFonts w:ascii="Times New Roman" w:hAnsi="Times New Roman" w:cs="Times New Roman"/>
        </w:rPr>
      </w:pPr>
      <w:r w:rsidRPr="00812A92">
        <w:rPr>
          <w:rFonts w:ascii="Times New Roman" w:hAnsi="Times New Roman" w:cs="Times New Roman"/>
        </w:rPr>
        <w:t>……………………………………</w:t>
      </w:r>
      <w:r>
        <w:rPr>
          <w:rFonts w:ascii="Times New Roman" w:hAnsi="Times New Roman" w:cs="Times New Roman"/>
        </w:rPr>
        <w:t>……………………..</w:t>
      </w:r>
      <w:r w:rsidRPr="00812A92">
        <w:rPr>
          <w:rFonts w:ascii="Times New Roman" w:hAnsi="Times New Roman" w:cs="Times New Roman"/>
        </w:rPr>
        <w:t>…………….</w:t>
      </w:r>
    </w:p>
    <w:p w14:paraId="5967108A" w14:textId="61F25D24" w:rsidR="00812A92" w:rsidRDefault="00812A92" w:rsidP="009B1400">
      <w:pPr>
        <w:pStyle w:val="Sansinterligne"/>
        <w:rPr>
          <w:rFonts w:ascii="Times New Roman" w:hAnsi="Times New Roman" w:cs="Times New Roman"/>
        </w:rPr>
      </w:pPr>
    </w:p>
    <w:p w14:paraId="29EC1435" w14:textId="77777777" w:rsidR="00812A92" w:rsidRPr="00812A92" w:rsidRDefault="00812A92" w:rsidP="009B1400">
      <w:pPr>
        <w:pStyle w:val="Sansinterligne"/>
        <w:rPr>
          <w:rFonts w:ascii="Times New Roman" w:hAnsi="Times New Roman" w:cs="Times New Roman"/>
        </w:rPr>
      </w:pPr>
    </w:p>
    <w:p w14:paraId="15C1087D" w14:textId="53FE36E3" w:rsidR="00475640" w:rsidRPr="00812A92" w:rsidRDefault="003C5D36" w:rsidP="009B1400">
      <w:pPr>
        <w:pStyle w:val="Sansinterligne"/>
        <w:rPr>
          <w:rFonts w:ascii="Times New Roman" w:hAnsi="Times New Roman" w:cs="Times New Roman"/>
        </w:rPr>
      </w:pPr>
      <w:r w:rsidRPr="00812A92">
        <w:rPr>
          <w:rFonts w:ascii="Times New Roman" w:hAnsi="Times New Roman" w:cs="Times New Roman"/>
        </w:rPr>
        <w:t>Quels s</w:t>
      </w:r>
      <w:r w:rsidR="00ED284F">
        <w:rPr>
          <w:rFonts w:ascii="Times New Roman" w:hAnsi="Times New Roman" w:cs="Times New Roman"/>
        </w:rPr>
        <w:t>ont</w:t>
      </w:r>
      <w:bookmarkStart w:id="0" w:name="_GoBack"/>
      <w:bookmarkEnd w:id="0"/>
      <w:r w:rsidRPr="00812A92">
        <w:rPr>
          <w:rFonts w:ascii="Times New Roman" w:hAnsi="Times New Roman" w:cs="Times New Roman"/>
        </w:rPr>
        <w:t xml:space="preserve"> les droits et devoirs des calédoniens ? </w:t>
      </w:r>
    </w:p>
    <w:p w14:paraId="38733676" w14:textId="10E313D1" w:rsidR="003C5D36" w:rsidRPr="00812A92" w:rsidRDefault="00812A92" w:rsidP="009B1400">
      <w:pPr>
        <w:pStyle w:val="Sansinterligne"/>
        <w:rPr>
          <w:rFonts w:ascii="Times New Roman" w:hAnsi="Times New Roman" w:cs="Times New Roman"/>
        </w:rPr>
      </w:pPr>
      <w:r w:rsidRPr="00812A92">
        <w:rPr>
          <w:rFonts w:ascii="Times New Roman" w:hAnsi="Times New Roman" w:cs="Times New Roman"/>
        </w:rPr>
        <w:t>Les droits : …………………………………………………………………</w:t>
      </w:r>
      <w:r>
        <w:rPr>
          <w:rFonts w:ascii="Times New Roman" w:hAnsi="Times New Roman" w:cs="Times New Roman"/>
        </w:rPr>
        <w:t>…………………………</w:t>
      </w:r>
      <w:r w:rsidRPr="00812A92">
        <w:rPr>
          <w:rFonts w:ascii="Times New Roman" w:hAnsi="Times New Roman" w:cs="Times New Roman"/>
        </w:rPr>
        <w:t>………………….</w:t>
      </w:r>
    </w:p>
    <w:p w14:paraId="43C30E6F" w14:textId="6946F967" w:rsidR="00812A92" w:rsidRPr="00812A92" w:rsidRDefault="00812A92" w:rsidP="009B1400">
      <w:pPr>
        <w:pStyle w:val="Sansinterligne"/>
        <w:rPr>
          <w:rFonts w:ascii="Times New Roman" w:hAnsi="Times New Roman" w:cs="Times New Roman"/>
        </w:rPr>
      </w:pPr>
      <w:r w:rsidRPr="00812A92">
        <w:rPr>
          <w:rFonts w:ascii="Times New Roman" w:hAnsi="Times New Roman" w:cs="Times New Roman"/>
        </w:rPr>
        <w:t>………………………………………………………………………………………………………</w:t>
      </w:r>
      <w:r>
        <w:rPr>
          <w:rFonts w:ascii="Times New Roman" w:hAnsi="Times New Roman" w:cs="Times New Roman"/>
        </w:rPr>
        <w:t>…………………..</w:t>
      </w:r>
    </w:p>
    <w:p w14:paraId="6ABE9721" w14:textId="0D6B81D0" w:rsidR="00812A92" w:rsidRPr="00812A92" w:rsidRDefault="00812A92" w:rsidP="009B1400">
      <w:pPr>
        <w:pStyle w:val="Sansinterligne"/>
        <w:rPr>
          <w:rFonts w:ascii="Times New Roman" w:hAnsi="Times New Roman" w:cs="Times New Roman"/>
        </w:rPr>
      </w:pPr>
      <w:r w:rsidRPr="00812A92">
        <w:rPr>
          <w:rFonts w:ascii="Times New Roman" w:hAnsi="Times New Roman" w:cs="Times New Roman"/>
        </w:rPr>
        <w:t>………………………………………………………………………………………………………</w:t>
      </w:r>
      <w:r>
        <w:rPr>
          <w:rFonts w:ascii="Times New Roman" w:hAnsi="Times New Roman" w:cs="Times New Roman"/>
        </w:rPr>
        <w:t>……………………..</w:t>
      </w:r>
    </w:p>
    <w:p w14:paraId="12BFC235" w14:textId="618A30EF" w:rsidR="00812A92" w:rsidRPr="00812A92" w:rsidRDefault="00812A92" w:rsidP="009B1400">
      <w:pPr>
        <w:pStyle w:val="Sansinterligne"/>
        <w:rPr>
          <w:rFonts w:ascii="Times New Roman" w:hAnsi="Times New Roman" w:cs="Times New Roman"/>
        </w:rPr>
      </w:pPr>
    </w:p>
    <w:p w14:paraId="0D843E2F" w14:textId="2322644A" w:rsidR="00812A92" w:rsidRPr="00812A92" w:rsidRDefault="00812A92" w:rsidP="009B1400">
      <w:pPr>
        <w:pStyle w:val="Sansinterligne"/>
        <w:rPr>
          <w:rFonts w:ascii="Times New Roman" w:hAnsi="Times New Roman" w:cs="Times New Roman"/>
        </w:rPr>
      </w:pPr>
      <w:r w:rsidRPr="00812A92">
        <w:rPr>
          <w:rFonts w:ascii="Times New Roman" w:hAnsi="Times New Roman" w:cs="Times New Roman"/>
        </w:rPr>
        <w:t>Les devoirs : ……………………………………………………………………………………………………………………………</w:t>
      </w:r>
    </w:p>
    <w:p w14:paraId="7E0BA806" w14:textId="24303EA2" w:rsidR="00FD0159" w:rsidRPr="00812A92" w:rsidRDefault="00812A92" w:rsidP="009B1400">
      <w:pPr>
        <w:pStyle w:val="Sansinterligne"/>
        <w:rPr>
          <w:rFonts w:ascii="Times New Roman" w:hAnsi="Times New Roman" w:cs="Times New Roman"/>
        </w:rPr>
      </w:pPr>
      <w:r w:rsidRPr="00812A92">
        <w:rPr>
          <w:rFonts w:ascii="Times New Roman" w:hAnsi="Times New Roman" w:cs="Times New Roman"/>
        </w:rPr>
        <w:t>…………………………………………………………………………………………………………………………………………………………………………………………………………………………………………………………………………………………………………………………………………………………………</w:t>
      </w:r>
      <w:r>
        <w:rPr>
          <w:rFonts w:ascii="Times New Roman" w:hAnsi="Times New Roman" w:cs="Times New Roman"/>
        </w:rPr>
        <w:t>…………….</w:t>
      </w:r>
      <w:r w:rsidRPr="00812A92">
        <w:rPr>
          <w:rFonts w:ascii="Times New Roman" w:hAnsi="Times New Roman" w:cs="Times New Roman"/>
        </w:rPr>
        <w:t>……..</w:t>
      </w:r>
    </w:p>
    <w:p w14:paraId="68168762" w14:textId="77777777" w:rsidR="00FD0159" w:rsidRPr="00812A92" w:rsidRDefault="00FD0159" w:rsidP="009B1400">
      <w:pPr>
        <w:pStyle w:val="Sansinterligne"/>
        <w:rPr>
          <w:rFonts w:ascii="Times New Roman" w:hAnsi="Times New Roman" w:cs="Times New Roman"/>
        </w:rPr>
      </w:pPr>
    </w:p>
    <w:p w14:paraId="688A3E70" w14:textId="77777777" w:rsidR="00A50AEB" w:rsidRDefault="00A50AEB" w:rsidP="009B1400">
      <w:pPr>
        <w:pStyle w:val="Sansinterligne"/>
      </w:pPr>
    </w:p>
    <w:sectPr w:rsidR="00A50AEB" w:rsidSect="009B1400">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EE2E1" w14:textId="77777777" w:rsidR="00110005" w:rsidRDefault="00110005" w:rsidP="009B1400">
      <w:pPr>
        <w:spacing w:after="0" w:line="240" w:lineRule="auto"/>
      </w:pPr>
      <w:r>
        <w:separator/>
      </w:r>
    </w:p>
  </w:endnote>
  <w:endnote w:type="continuationSeparator" w:id="0">
    <w:p w14:paraId="16BDDB22" w14:textId="77777777" w:rsidR="00110005" w:rsidRDefault="00110005" w:rsidP="009B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1D4CC" w14:textId="77777777" w:rsidR="00110005" w:rsidRDefault="00110005" w:rsidP="009B1400">
      <w:pPr>
        <w:spacing w:after="0" w:line="240" w:lineRule="auto"/>
      </w:pPr>
      <w:r>
        <w:separator/>
      </w:r>
    </w:p>
  </w:footnote>
  <w:footnote w:type="continuationSeparator" w:id="0">
    <w:p w14:paraId="39F61426" w14:textId="77777777" w:rsidR="00110005" w:rsidRDefault="00110005" w:rsidP="009B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BB20" w14:textId="3594A9E2" w:rsidR="009B1400" w:rsidRPr="00713744" w:rsidRDefault="009B1400" w:rsidP="00713744">
    <w:pPr>
      <w:pStyle w:val="Titre4"/>
      <w:jc w:val="center"/>
      <w:rPr>
        <w:b/>
      </w:rPr>
    </w:pPr>
    <w:r w:rsidRPr="00713744">
      <w:rPr>
        <w:b/>
      </w:rPr>
      <w:t>Collège Edmée Varin D’Auteuil</w:t>
    </w:r>
    <w:r w:rsidRPr="00713744">
      <w:rPr>
        <w:b/>
      </w:rPr>
      <w:tab/>
    </w:r>
    <w:r w:rsidR="00713744" w:rsidRPr="00713744">
      <w:rPr>
        <w:b/>
      </w:rPr>
      <w:tab/>
    </w:r>
    <w:r w:rsidR="00713744" w:rsidRPr="00713744">
      <w:rPr>
        <w:b/>
      </w:rPr>
      <w:tab/>
    </w:r>
    <w:r w:rsidR="00713744" w:rsidRPr="00713744">
      <w:rPr>
        <w:b/>
      </w:rPr>
      <w:tab/>
    </w:r>
    <w:r w:rsidRPr="00713744">
      <w:rPr>
        <w:b/>
      </w:rPr>
      <w:t xml:space="preserve">Education Morale et Civique </w:t>
    </w:r>
    <w:r w:rsidRPr="00713744">
      <w:rPr>
        <w:b/>
      </w:rPr>
      <w:tab/>
    </w:r>
    <w:r w:rsidR="00713744" w:rsidRPr="00713744">
      <w:rPr>
        <w:b/>
      </w:rPr>
      <w:tab/>
    </w:r>
    <w:r w:rsidR="00713744" w:rsidRPr="00713744">
      <w:rPr>
        <w:b/>
      </w:rPr>
      <w:tab/>
    </w:r>
    <w:r w:rsidR="00713744" w:rsidRPr="00713744">
      <w:rPr>
        <w:b/>
      </w:rPr>
      <w:tab/>
    </w:r>
    <w:r w:rsidRPr="00713744">
      <w:rPr>
        <w:b/>
      </w:rPr>
      <w:t>507</w:t>
    </w:r>
  </w:p>
  <w:p w14:paraId="23FBB531" w14:textId="77777777" w:rsidR="009B1400" w:rsidRDefault="009B14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5B"/>
    <w:rsid w:val="000D0E3F"/>
    <w:rsid w:val="00110005"/>
    <w:rsid w:val="003C5D36"/>
    <w:rsid w:val="00475640"/>
    <w:rsid w:val="00612C5A"/>
    <w:rsid w:val="00713744"/>
    <w:rsid w:val="007F6B5B"/>
    <w:rsid w:val="00812A92"/>
    <w:rsid w:val="00854C5B"/>
    <w:rsid w:val="009B1400"/>
    <w:rsid w:val="00A50AEB"/>
    <w:rsid w:val="00CE64C6"/>
    <w:rsid w:val="00ED284F"/>
    <w:rsid w:val="00FD0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03C2"/>
  <w15:chartTrackingRefBased/>
  <w15:docId w15:val="{5B1650F6-3D1B-420F-9D30-672ABB6F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713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137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137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B1400"/>
    <w:pPr>
      <w:spacing w:after="0" w:line="240" w:lineRule="auto"/>
    </w:pPr>
  </w:style>
  <w:style w:type="paragraph" w:styleId="En-tte">
    <w:name w:val="header"/>
    <w:basedOn w:val="Normal"/>
    <w:link w:val="En-tteCar"/>
    <w:uiPriority w:val="99"/>
    <w:unhideWhenUsed/>
    <w:rsid w:val="009B1400"/>
    <w:pPr>
      <w:tabs>
        <w:tab w:val="center" w:pos="4536"/>
        <w:tab w:val="right" w:pos="9072"/>
      </w:tabs>
      <w:spacing w:after="0" w:line="240" w:lineRule="auto"/>
    </w:pPr>
  </w:style>
  <w:style w:type="character" w:customStyle="1" w:styleId="En-tteCar">
    <w:name w:val="En-tête Car"/>
    <w:basedOn w:val="Policepardfaut"/>
    <w:link w:val="En-tte"/>
    <w:uiPriority w:val="99"/>
    <w:rsid w:val="009B1400"/>
  </w:style>
  <w:style w:type="paragraph" w:styleId="Pieddepage">
    <w:name w:val="footer"/>
    <w:basedOn w:val="Normal"/>
    <w:link w:val="PieddepageCar"/>
    <w:uiPriority w:val="99"/>
    <w:unhideWhenUsed/>
    <w:rsid w:val="009B14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1400"/>
  </w:style>
  <w:style w:type="table" w:styleId="Grilledutableau">
    <w:name w:val="Table Grid"/>
    <w:basedOn w:val="TableauNormal"/>
    <w:uiPriority w:val="39"/>
    <w:rsid w:val="009B1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1374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1374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71374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353</Words>
  <Characters>1942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 Agathe</dc:creator>
  <cp:keywords/>
  <dc:description/>
  <cp:lastModifiedBy>AI Agathe</cp:lastModifiedBy>
  <cp:revision>4</cp:revision>
  <dcterms:created xsi:type="dcterms:W3CDTF">2021-09-14T12:45:00Z</dcterms:created>
  <dcterms:modified xsi:type="dcterms:W3CDTF">2021-09-15T00:08:00Z</dcterms:modified>
</cp:coreProperties>
</file>