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BB" w:rsidRPr="00956ABB" w:rsidRDefault="00956ABB" w:rsidP="00956ABB">
      <w:pPr>
        <w:pStyle w:val="Titre6"/>
        <w:tabs>
          <w:tab w:val="left" w:pos="2276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10075545</wp:posOffset>
                </wp:positionV>
                <wp:extent cx="6697980" cy="12700"/>
                <wp:effectExtent l="27305" t="26670" r="27940" b="8255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793.35pt,568.55pt,793.3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" o:allowincell="f" filled="f" strokecolor="maroon" strokeweight="3.1pt">
                <v:path arrowok="t" o:connecttype="custom" o:connectlocs="0,0;6697980,0" o:connectangles="0,0"/>
                <w10:wrap anchorx="page" anchory="page"/>
              </v:polyline>
            </w:pict>
          </mc:Fallback>
        </mc:AlternateContent>
      </w:r>
      <w:r w:rsidRPr="00956ABB">
        <w:rPr>
          <w:lang w:val="fr-FR"/>
        </w:rPr>
        <w:t>Date</w:t>
      </w:r>
      <w:r w:rsidRPr="00956ABB">
        <w:rPr>
          <w:spacing w:val="-4"/>
          <w:lang w:val="fr-FR"/>
        </w:rPr>
        <w:t xml:space="preserve"> </w:t>
      </w:r>
      <w:r w:rsidRPr="00956ABB">
        <w:rPr>
          <w:lang w:val="fr-FR"/>
        </w:rPr>
        <w:t>:……/……/……</w:t>
      </w:r>
      <w:r w:rsidRPr="00956ABB">
        <w:rPr>
          <w:lang w:val="fr-FR"/>
        </w:rPr>
        <w:tab/>
        <w:t>Nom</w:t>
      </w:r>
      <w:r w:rsidRPr="00956ABB">
        <w:rPr>
          <w:spacing w:val="-9"/>
          <w:lang w:val="fr-FR"/>
        </w:rPr>
        <w:t xml:space="preserve"> </w:t>
      </w:r>
      <w:r w:rsidRPr="00956ABB">
        <w:rPr>
          <w:lang w:val="fr-FR"/>
        </w:rPr>
        <w:t>et</w:t>
      </w:r>
      <w:r w:rsidRPr="00956ABB">
        <w:rPr>
          <w:spacing w:val="-8"/>
          <w:lang w:val="fr-FR"/>
        </w:rPr>
        <w:t xml:space="preserve"> </w:t>
      </w:r>
      <w:r w:rsidRPr="00956ABB">
        <w:rPr>
          <w:lang w:val="fr-FR"/>
        </w:rPr>
        <w:t>Prénom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de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l’apprenant</w:t>
      </w:r>
      <w:r w:rsidRPr="00956ABB">
        <w:rPr>
          <w:spacing w:val="-7"/>
          <w:lang w:val="fr-FR"/>
        </w:rPr>
        <w:t xml:space="preserve"> </w:t>
      </w:r>
      <w:r w:rsidR="00A0140E">
        <w:rPr>
          <w:lang w:val="fr-FR"/>
        </w:rPr>
        <w:t>:………………</w:t>
      </w:r>
      <w:r w:rsidRPr="00956ABB">
        <w:rPr>
          <w:lang w:val="fr-FR"/>
        </w:rPr>
        <w:t>…….</w:t>
      </w:r>
      <w:r w:rsidRPr="00956ABB">
        <w:rPr>
          <w:spacing w:val="11"/>
          <w:lang w:val="fr-FR"/>
        </w:rPr>
        <w:t xml:space="preserve"> </w:t>
      </w:r>
      <w:r w:rsidRPr="00956ABB">
        <w:rPr>
          <w:lang w:val="fr-FR"/>
        </w:rPr>
        <w:t>Nom</w:t>
      </w:r>
      <w:r w:rsidRPr="00956ABB">
        <w:rPr>
          <w:spacing w:val="-9"/>
          <w:lang w:val="fr-FR"/>
        </w:rPr>
        <w:t xml:space="preserve"> </w:t>
      </w:r>
      <w:r w:rsidRPr="00956ABB">
        <w:rPr>
          <w:lang w:val="fr-FR"/>
        </w:rPr>
        <w:t>du</w:t>
      </w:r>
      <w:r w:rsidRPr="00956ABB">
        <w:rPr>
          <w:spacing w:val="-8"/>
          <w:lang w:val="fr-FR"/>
        </w:rPr>
        <w:t xml:space="preserve"> </w:t>
      </w:r>
      <w:r w:rsidRPr="00956ABB">
        <w:rPr>
          <w:spacing w:val="-1"/>
          <w:lang w:val="fr-FR"/>
        </w:rPr>
        <w:t>formateur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…………………...</w:t>
      </w:r>
    </w:p>
    <w:p w:rsidR="00956ABB" w:rsidRPr="00956ABB" w:rsidRDefault="00956ABB" w:rsidP="00956ABB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956ABB" w:rsidRPr="00956ABB" w:rsidRDefault="00956ABB" w:rsidP="00956ABB">
      <w:pPr>
        <w:tabs>
          <w:tab w:val="left" w:pos="4400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AMbgIAAOQ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" o:allowincell="f" fillcolor="silver" stroked="f">
                <v:path arrowok="t"/>
                <w10:wrap anchorx="page"/>
              </v:rect>
            </w:pict>
          </mc:Fallback>
        </mc:AlternateContent>
      </w:r>
      <w:r w:rsidRPr="00956ABB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956ABB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b/>
          <w:bCs/>
          <w:sz w:val="20"/>
          <w:szCs w:val="20"/>
          <w:lang w:val="fr-FR"/>
        </w:rPr>
        <w:t>n°6.4</w:t>
      </w:r>
      <w:r w:rsidRPr="00956ABB">
        <w:rPr>
          <w:rFonts w:ascii="Arial" w:hAnsi="Arial" w:cs="Arial"/>
          <w:b/>
          <w:bCs/>
          <w:sz w:val="20"/>
          <w:szCs w:val="20"/>
          <w:lang w:val="fr-FR"/>
        </w:rPr>
        <w:tab/>
        <w:t>BRULURES</w:t>
      </w:r>
    </w:p>
    <w:p w:rsidR="00956ABB" w:rsidRPr="00956ABB" w:rsidRDefault="00956ABB" w:rsidP="00956ABB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956ABB" w:rsidRPr="00956ABB" w:rsidRDefault="00956ABB" w:rsidP="00956ABB">
      <w:pPr>
        <w:tabs>
          <w:tab w:val="left" w:pos="860"/>
        </w:tabs>
        <w:kinsoku w:val="0"/>
        <w:overflowPunct w:val="0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 w:rsidRPr="00956ABB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956ABB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</w:r>
      <w:r w:rsidRPr="00956ABB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956ABB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956ABB" w:rsidRPr="00956ABB" w:rsidRDefault="00956ABB" w:rsidP="00956ABB">
      <w:pPr>
        <w:pStyle w:val="Corpsdetexte"/>
        <w:kinsoku w:val="0"/>
        <w:overflowPunct w:val="0"/>
        <w:spacing w:before="3"/>
        <w:ind w:left="860"/>
        <w:rPr>
          <w:lang w:val="fr-FR"/>
        </w:rPr>
      </w:pPr>
      <w:r w:rsidRPr="00956ABB">
        <w:rPr>
          <w:spacing w:val="-1"/>
          <w:lang w:val="fr-FR"/>
        </w:rPr>
        <w:t>L’apprenant</w:t>
      </w:r>
      <w:r w:rsidRPr="00956ABB">
        <w:rPr>
          <w:spacing w:val="-5"/>
          <w:lang w:val="fr-FR"/>
        </w:rPr>
        <w:t xml:space="preserve"> </w:t>
      </w:r>
      <w:r w:rsidRPr="00956ABB">
        <w:rPr>
          <w:spacing w:val="-1"/>
          <w:lang w:val="fr-FR"/>
        </w:rPr>
        <w:t>devra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être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capable</w:t>
      </w:r>
      <w:r w:rsidRPr="00956ABB">
        <w:rPr>
          <w:spacing w:val="-6"/>
          <w:lang w:val="fr-FR"/>
        </w:rPr>
        <w:t xml:space="preserve"> </w:t>
      </w:r>
      <w:r w:rsidRPr="00956ABB">
        <w:rPr>
          <w:spacing w:val="-1"/>
          <w:lang w:val="fr-FR"/>
        </w:rPr>
        <w:t xml:space="preserve">de </w:t>
      </w:r>
      <w:r w:rsidRPr="00956ABB">
        <w:rPr>
          <w:lang w:val="fr-FR"/>
        </w:rPr>
        <w:t>réaliser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les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gestes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de</w:t>
      </w:r>
      <w:r w:rsidRPr="00956ABB">
        <w:rPr>
          <w:spacing w:val="-6"/>
          <w:lang w:val="fr-FR"/>
        </w:rPr>
        <w:t xml:space="preserve"> </w:t>
      </w:r>
      <w:r w:rsidRPr="00956ABB">
        <w:rPr>
          <w:spacing w:val="-1"/>
          <w:lang w:val="fr-FR"/>
        </w:rPr>
        <w:t>secours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adaptés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face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à</w:t>
      </w:r>
      <w:r w:rsidRPr="00956ABB">
        <w:rPr>
          <w:spacing w:val="-5"/>
          <w:lang w:val="fr-FR"/>
        </w:rPr>
        <w:t xml:space="preserve"> </w:t>
      </w:r>
      <w:r w:rsidRPr="00956ABB">
        <w:rPr>
          <w:spacing w:val="-1"/>
          <w:lang w:val="fr-FR"/>
        </w:rPr>
        <w:t>une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victime</w:t>
      </w:r>
      <w:r w:rsidRPr="00956ABB">
        <w:rPr>
          <w:spacing w:val="-6"/>
          <w:lang w:val="fr-FR"/>
        </w:rPr>
        <w:t xml:space="preserve"> </w:t>
      </w:r>
      <w:r w:rsidRPr="00956ABB">
        <w:rPr>
          <w:spacing w:val="-1"/>
          <w:lang w:val="fr-FR"/>
        </w:rPr>
        <w:t>consciente</w:t>
      </w:r>
      <w:r w:rsidRPr="00956ABB">
        <w:rPr>
          <w:spacing w:val="-5"/>
          <w:lang w:val="fr-FR"/>
        </w:rPr>
        <w:t xml:space="preserve"> </w:t>
      </w:r>
      <w:r w:rsidRPr="00956ABB">
        <w:rPr>
          <w:spacing w:val="-1"/>
          <w:lang w:val="fr-FR"/>
        </w:rPr>
        <w:t>qui</w:t>
      </w:r>
      <w:r w:rsidRPr="00956ABB">
        <w:rPr>
          <w:spacing w:val="86"/>
          <w:w w:val="99"/>
          <w:lang w:val="fr-FR"/>
        </w:rPr>
        <w:t xml:space="preserve"> </w:t>
      </w:r>
      <w:r w:rsidRPr="00956ABB">
        <w:rPr>
          <w:lang w:val="fr-FR"/>
        </w:rPr>
        <w:t>présente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une</w:t>
      </w:r>
      <w:r w:rsidRPr="00956ABB">
        <w:rPr>
          <w:spacing w:val="-7"/>
          <w:lang w:val="fr-FR"/>
        </w:rPr>
        <w:t xml:space="preserve"> </w:t>
      </w:r>
      <w:r w:rsidRPr="00956ABB">
        <w:rPr>
          <w:spacing w:val="-1"/>
          <w:lang w:val="fr-FR"/>
        </w:rPr>
        <w:t>brûlure,</w:t>
      </w:r>
      <w:r w:rsidRPr="00956ABB">
        <w:rPr>
          <w:spacing w:val="-6"/>
          <w:lang w:val="fr-FR"/>
        </w:rPr>
        <w:t xml:space="preserve"> </w:t>
      </w:r>
      <w:r w:rsidRPr="00956ABB">
        <w:rPr>
          <w:spacing w:val="-1"/>
          <w:lang w:val="fr-FR"/>
        </w:rPr>
        <w:t>avant</w:t>
      </w:r>
      <w:r w:rsidRPr="00956ABB">
        <w:rPr>
          <w:spacing w:val="-5"/>
          <w:lang w:val="fr-FR"/>
        </w:rPr>
        <w:t xml:space="preserve"> </w:t>
      </w:r>
      <w:r w:rsidRPr="00956ABB">
        <w:rPr>
          <w:spacing w:val="-1"/>
          <w:lang w:val="fr-FR"/>
        </w:rPr>
        <w:t>d’alerter</w:t>
      </w:r>
      <w:r w:rsidRPr="00956ABB">
        <w:rPr>
          <w:spacing w:val="-5"/>
          <w:lang w:val="fr-FR"/>
        </w:rPr>
        <w:t xml:space="preserve"> </w:t>
      </w:r>
      <w:r w:rsidRPr="00956ABB">
        <w:rPr>
          <w:spacing w:val="-1"/>
          <w:lang w:val="fr-FR"/>
        </w:rPr>
        <w:t>les</w:t>
      </w:r>
      <w:r w:rsidRPr="00956ABB">
        <w:rPr>
          <w:spacing w:val="-6"/>
          <w:lang w:val="fr-FR"/>
        </w:rPr>
        <w:t xml:space="preserve"> </w:t>
      </w:r>
      <w:r w:rsidRPr="00956ABB">
        <w:rPr>
          <w:spacing w:val="-1"/>
          <w:lang w:val="fr-FR"/>
        </w:rPr>
        <w:t>secours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si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nécessaire.</w:t>
      </w:r>
    </w:p>
    <w:p w:rsidR="00956ABB" w:rsidRPr="00956ABB" w:rsidRDefault="00956ABB" w:rsidP="00956ABB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956ABB" w:rsidRDefault="00956ABB" w:rsidP="00956ABB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956ABB" w:rsidRDefault="00956ABB" w:rsidP="00956ABB">
      <w:pPr>
        <w:pStyle w:val="Titre7"/>
        <w:kinsoku w:val="0"/>
        <w:overflowPunct w:val="0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Description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spacing w:val="1"/>
          <w:u w:val="thick"/>
        </w:rPr>
        <w:t>la</w:t>
      </w:r>
      <w:r>
        <w:rPr>
          <w:spacing w:val="-6"/>
          <w:u w:val="thick"/>
        </w:rPr>
        <w:t xml:space="preserve"> </w:t>
      </w:r>
      <w:proofErr w:type="gramStart"/>
      <w:r>
        <w:rPr>
          <w:u w:val="thick"/>
        </w:rPr>
        <w:t>situation</w:t>
      </w:r>
      <w:r>
        <w:rPr>
          <w:spacing w:val="-5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956ABB" w:rsidRPr="00956ABB" w:rsidRDefault="00956ABB" w:rsidP="00956ABB">
      <w:pPr>
        <w:pStyle w:val="Corpsdetexte"/>
        <w:kinsoku w:val="0"/>
        <w:overflowPunct w:val="0"/>
        <w:spacing w:before="10"/>
        <w:ind w:left="860"/>
        <w:rPr>
          <w:lang w:val="fr-FR"/>
        </w:rPr>
      </w:pPr>
      <w:r w:rsidRPr="00956ABB">
        <w:rPr>
          <w:lang w:val="fr-FR"/>
        </w:rPr>
        <w:t>Un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adulte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présente</w:t>
      </w:r>
      <w:r w:rsidRPr="00956ABB">
        <w:rPr>
          <w:spacing w:val="-5"/>
          <w:lang w:val="fr-FR"/>
        </w:rPr>
        <w:t xml:space="preserve"> </w:t>
      </w:r>
      <w:r w:rsidRPr="00956ABB">
        <w:rPr>
          <w:spacing w:val="-1"/>
          <w:lang w:val="fr-FR"/>
        </w:rPr>
        <w:t>une</w:t>
      </w:r>
      <w:r w:rsidRPr="00956ABB">
        <w:rPr>
          <w:spacing w:val="-3"/>
          <w:lang w:val="fr-FR"/>
        </w:rPr>
        <w:t xml:space="preserve"> </w:t>
      </w:r>
      <w:r w:rsidRPr="00956ABB">
        <w:rPr>
          <w:lang w:val="fr-FR"/>
        </w:rPr>
        <w:t>brûlure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de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l’avant-bras</w:t>
      </w:r>
      <w:r w:rsidRPr="00956ABB">
        <w:rPr>
          <w:spacing w:val="-4"/>
          <w:lang w:val="fr-FR"/>
        </w:rPr>
        <w:t xml:space="preserve"> </w:t>
      </w:r>
      <w:r w:rsidRPr="00956ABB">
        <w:rPr>
          <w:lang w:val="fr-FR"/>
        </w:rPr>
        <w:t>qu’il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vient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de</w:t>
      </w:r>
      <w:r w:rsidRPr="00956ABB">
        <w:rPr>
          <w:spacing w:val="-3"/>
          <w:lang w:val="fr-FR"/>
        </w:rPr>
        <w:t xml:space="preserve"> </w:t>
      </w:r>
      <w:r w:rsidRPr="00956ABB">
        <w:rPr>
          <w:lang w:val="fr-FR"/>
        </w:rPr>
        <w:t>se</w:t>
      </w:r>
      <w:r w:rsidRPr="00956ABB">
        <w:rPr>
          <w:spacing w:val="-6"/>
          <w:lang w:val="fr-FR"/>
        </w:rPr>
        <w:t xml:space="preserve"> </w:t>
      </w:r>
      <w:r w:rsidRPr="00956ABB">
        <w:rPr>
          <w:spacing w:val="-1"/>
          <w:lang w:val="fr-FR"/>
        </w:rPr>
        <w:t>faire</w:t>
      </w:r>
      <w:r w:rsidRPr="00956ABB">
        <w:rPr>
          <w:spacing w:val="-5"/>
          <w:lang w:val="fr-FR"/>
        </w:rPr>
        <w:t xml:space="preserve"> </w:t>
      </w:r>
      <w:r w:rsidRPr="00956ABB">
        <w:rPr>
          <w:spacing w:val="-1"/>
          <w:lang w:val="fr-FR"/>
        </w:rPr>
        <w:t>avec</w:t>
      </w:r>
      <w:r w:rsidRPr="00956ABB">
        <w:rPr>
          <w:spacing w:val="-3"/>
          <w:lang w:val="fr-FR"/>
        </w:rPr>
        <w:t xml:space="preserve"> </w:t>
      </w:r>
      <w:r w:rsidRPr="00956ABB">
        <w:rPr>
          <w:lang w:val="fr-FR"/>
        </w:rPr>
        <w:t>un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fer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à</w:t>
      </w:r>
      <w:r w:rsidRPr="00956ABB">
        <w:rPr>
          <w:spacing w:val="-4"/>
          <w:lang w:val="fr-FR"/>
        </w:rPr>
        <w:t xml:space="preserve"> </w:t>
      </w:r>
      <w:r w:rsidRPr="00956ABB">
        <w:rPr>
          <w:lang w:val="fr-FR"/>
        </w:rPr>
        <w:t>passer.</w:t>
      </w:r>
    </w:p>
    <w:p w:rsidR="00956ABB" w:rsidRPr="00956ABB" w:rsidRDefault="00956ABB" w:rsidP="00956ABB">
      <w:pPr>
        <w:kinsoku w:val="0"/>
        <w:overflowPunct w:val="0"/>
        <w:spacing w:before="10"/>
        <w:ind w:left="860"/>
        <w:rPr>
          <w:rFonts w:ascii="Arial" w:hAnsi="Arial" w:cs="Arial"/>
          <w:sz w:val="20"/>
          <w:szCs w:val="20"/>
          <w:lang w:val="fr-FR"/>
        </w:rPr>
      </w:pPr>
      <w:r w:rsidRPr="00956ABB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956AB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956ABB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956AB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956ABB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956ABB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956ABB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956ABB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r w:rsidRPr="00956ABB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956AB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956ABB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956ABB">
        <w:rPr>
          <w:rFonts w:ascii="Arial" w:hAnsi="Arial" w:cs="Arial"/>
          <w:sz w:val="20"/>
          <w:szCs w:val="20"/>
          <w:lang w:val="fr-FR"/>
        </w:rPr>
        <w:t>:</w:t>
      </w:r>
      <w:r w:rsidRPr="00956AB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sz w:val="20"/>
          <w:szCs w:val="20"/>
          <w:lang w:val="fr-FR"/>
        </w:rPr>
        <w:t>à</w:t>
      </w:r>
      <w:r w:rsidRPr="00956ABB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sz w:val="20"/>
          <w:szCs w:val="20"/>
          <w:lang w:val="fr-FR"/>
        </w:rPr>
        <w:t>domicile.</w:t>
      </w:r>
    </w:p>
    <w:p w:rsidR="00956ABB" w:rsidRPr="00956ABB" w:rsidRDefault="00956ABB" w:rsidP="00956ABB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956ABB" w:rsidRDefault="00956ABB" w:rsidP="00956ABB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bookmarkStart w:id="0" w:name="_GoBack"/>
      <w:bookmarkEnd w:id="0"/>
      <w:proofErr w:type="spellEnd"/>
      <w:proofErr w:type="gramEnd"/>
    </w:p>
    <w:p w:rsidR="00956ABB" w:rsidRPr="00956ABB" w:rsidRDefault="00956ABB" w:rsidP="00956ABB">
      <w:pPr>
        <w:pStyle w:val="Titre7"/>
        <w:kinsoku w:val="0"/>
        <w:overflowPunct w:val="0"/>
        <w:spacing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956ABB">
        <w:rPr>
          <w:u w:val="thick"/>
          <w:lang w:val="fr-FR"/>
        </w:rPr>
        <w:t>Consignes</w:t>
      </w:r>
      <w:r w:rsidRPr="00956ABB">
        <w:rPr>
          <w:spacing w:val="-6"/>
          <w:u w:val="thick"/>
          <w:lang w:val="fr-FR"/>
        </w:rPr>
        <w:t xml:space="preserve"> </w:t>
      </w:r>
      <w:r w:rsidRPr="00956ABB">
        <w:rPr>
          <w:u w:val="thick"/>
          <w:lang w:val="fr-FR"/>
        </w:rPr>
        <w:t>aux</w:t>
      </w:r>
      <w:r w:rsidRPr="00956ABB">
        <w:rPr>
          <w:spacing w:val="-7"/>
          <w:u w:val="thick"/>
          <w:lang w:val="fr-FR"/>
        </w:rPr>
        <w:t xml:space="preserve"> </w:t>
      </w:r>
      <w:r w:rsidRPr="00956ABB">
        <w:rPr>
          <w:u w:val="thick"/>
          <w:lang w:val="fr-FR"/>
        </w:rPr>
        <w:t>acteurs</w:t>
      </w:r>
      <w:r w:rsidRPr="00956ABB">
        <w:rPr>
          <w:spacing w:val="-5"/>
          <w:u w:val="thick"/>
          <w:lang w:val="fr-FR"/>
        </w:rPr>
        <w:t xml:space="preserve"> </w:t>
      </w:r>
      <w:r w:rsidRPr="00956ABB">
        <w:rPr>
          <w:u w:val="thick"/>
          <w:lang w:val="fr-FR"/>
        </w:rPr>
        <w:t>de</w:t>
      </w:r>
      <w:r w:rsidRPr="00956ABB">
        <w:rPr>
          <w:spacing w:val="-7"/>
          <w:u w:val="thick"/>
          <w:lang w:val="fr-FR"/>
        </w:rPr>
        <w:t xml:space="preserve"> </w:t>
      </w:r>
      <w:r w:rsidRPr="00956ABB">
        <w:rPr>
          <w:u w:val="thick"/>
          <w:lang w:val="fr-FR"/>
        </w:rPr>
        <w:t>la</w:t>
      </w:r>
      <w:r w:rsidRPr="00956ABB">
        <w:rPr>
          <w:spacing w:val="-6"/>
          <w:u w:val="thick"/>
          <w:lang w:val="fr-FR"/>
        </w:rPr>
        <w:t xml:space="preserve"> </w:t>
      </w:r>
      <w:r w:rsidRPr="00956ABB">
        <w:rPr>
          <w:spacing w:val="-1"/>
          <w:u w:val="thick"/>
          <w:lang w:val="fr-FR"/>
        </w:rPr>
        <w:t>scène</w:t>
      </w:r>
    </w:p>
    <w:p w:rsidR="00956ABB" w:rsidRPr="00956ABB" w:rsidRDefault="00956ABB" w:rsidP="00956ABB">
      <w:pPr>
        <w:pStyle w:val="Corpsdetexte"/>
        <w:kinsoku w:val="0"/>
        <w:overflowPunct w:val="0"/>
        <w:ind w:left="1429" w:right="318"/>
        <w:rPr>
          <w:lang w:val="fr-FR"/>
        </w:rPr>
      </w:pPr>
      <w:r w:rsidRPr="00956ABB">
        <w:rPr>
          <w:b/>
          <w:bCs/>
          <w:i/>
          <w:iCs/>
          <w:lang w:val="fr-FR"/>
        </w:rPr>
        <w:t>Victime</w:t>
      </w:r>
      <w:r w:rsidRPr="00956ABB">
        <w:rPr>
          <w:lang w:val="fr-FR"/>
        </w:rPr>
        <w:t>:</w:t>
      </w:r>
      <w:r w:rsidRPr="00956ABB">
        <w:rPr>
          <w:spacing w:val="-6"/>
          <w:lang w:val="fr-FR"/>
        </w:rPr>
        <w:t xml:space="preserve"> </w:t>
      </w:r>
      <w:r w:rsidRPr="00956ABB">
        <w:rPr>
          <w:spacing w:val="-1"/>
          <w:lang w:val="fr-FR"/>
        </w:rPr>
        <w:t>elle</w:t>
      </w:r>
      <w:r w:rsidRPr="00956ABB">
        <w:rPr>
          <w:spacing w:val="-4"/>
          <w:lang w:val="fr-FR"/>
        </w:rPr>
        <w:t xml:space="preserve"> </w:t>
      </w:r>
      <w:r w:rsidRPr="00956ABB">
        <w:rPr>
          <w:lang w:val="fr-FR"/>
        </w:rPr>
        <w:t>est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debout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devant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une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table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présentant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un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fer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à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repasser</w:t>
      </w:r>
      <w:r w:rsidRPr="00956ABB">
        <w:rPr>
          <w:spacing w:val="-5"/>
          <w:lang w:val="fr-FR"/>
        </w:rPr>
        <w:t xml:space="preserve"> </w:t>
      </w:r>
      <w:r w:rsidRPr="00956ABB">
        <w:rPr>
          <w:spacing w:val="1"/>
          <w:lang w:val="fr-FR"/>
        </w:rPr>
        <w:t>branché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sur</w:t>
      </w:r>
      <w:r w:rsidRPr="00956ABB">
        <w:rPr>
          <w:spacing w:val="-5"/>
          <w:lang w:val="fr-FR"/>
        </w:rPr>
        <w:t xml:space="preserve"> </w:t>
      </w:r>
      <w:r w:rsidRPr="00956ABB">
        <w:rPr>
          <w:spacing w:val="-1"/>
          <w:lang w:val="fr-FR"/>
        </w:rPr>
        <w:t>une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prise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de</w:t>
      </w:r>
      <w:r w:rsidRPr="00956ABB">
        <w:rPr>
          <w:spacing w:val="32"/>
          <w:w w:val="99"/>
          <w:lang w:val="fr-FR"/>
        </w:rPr>
        <w:t xml:space="preserve"> </w:t>
      </w:r>
      <w:r w:rsidRPr="00956ABB">
        <w:rPr>
          <w:spacing w:val="-1"/>
          <w:lang w:val="fr-FR"/>
        </w:rPr>
        <w:t>courant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neutralisée</w:t>
      </w:r>
      <w:proofErr w:type="gramStart"/>
      <w:r w:rsidRPr="00956ABB">
        <w:rPr>
          <w:lang w:val="fr-FR"/>
        </w:rPr>
        <w:t>..</w:t>
      </w:r>
      <w:proofErr w:type="gramEnd"/>
      <w:r w:rsidRPr="00956ABB">
        <w:rPr>
          <w:spacing w:val="-5"/>
          <w:lang w:val="fr-FR"/>
        </w:rPr>
        <w:t xml:space="preserve"> </w:t>
      </w:r>
      <w:r w:rsidRPr="00956ABB">
        <w:rPr>
          <w:spacing w:val="-1"/>
          <w:lang w:val="fr-FR"/>
        </w:rPr>
        <w:t>Elle</w:t>
      </w:r>
      <w:r w:rsidRPr="00956ABB">
        <w:rPr>
          <w:spacing w:val="-4"/>
          <w:lang w:val="fr-FR"/>
        </w:rPr>
        <w:t xml:space="preserve"> </w:t>
      </w:r>
      <w:r w:rsidRPr="00956ABB">
        <w:rPr>
          <w:lang w:val="fr-FR"/>
        </w:rPr>
        <w:t>a</w:t>
      </w:r>
      <w:r w:rsidRPr="00956ABB">
        <w:rPr>
          <w:spacing w:val="-3"/>
          <w:lang w:val="fr-FR"/>
        </w:rPr>
        <w:t xml:space="preserve"> </w:t>
      </w:r>
      <w:r w:rsidRPr="00956ABB">
        <w:rPr>
          <w:lang w:val="fr-FR"/>
        </w:rPr>
        <w:t>mal.</w:t>
      </w:r>
      <w:r w:rsidRPr="00956ABB">
        <w:rPr>
          <w:spacing w:val="-6"/>
          <w:lang w:val="fr-FR"/>
        </w:rPr>
        <w:t xml:space="preserve"> </w:t>
      </w:r>
      <w:r w:rsidRPr="00956ABB">
        <w:rPr>
          <w:spacing w:val="-1"/>
          <w:lang w:val="fr-FR"/>
        </w:rPr>
        <w:t>La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douleur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se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calme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une</w:t>
      </w:r>
      <w:r w:rsidRPr="00956ABB">
        <w:rPr>
          <w:spacing w:val="-5"/>
          <w:lang w:val="fr-FR"/>
        </w:rPr>
        <w:t xml:space="preserve"> </w:t>
      </w:r>
      <w:r w:rsidRPr="00956ABB">
        <w:rPr>
          <w:spacing w:val="-1"/>
          <w:lang w:val="fr-FR"/>
        </w:rPr>
        <w:t>fois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la</w:t>
      </w:r>
      <w:r w:rsidRPr="00956ABB">
        <w:rPr>
          <w:spacing w:val="-6"/>
          <w:lang w:val="fr-FR"/>
        </w:rPr>
        <w:t xml:space="preserve"> </w:t>
      </w:r>
      <w:r w:rsidRPr="00956ABB">
        <w:rPr>
          <w:spacing w:val="-1"/>
          <w:lang w:val="fr-FR"/>
        </w:rPr>
        <w:t>brûlure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sous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l’eau.</w:t>
      </w:r>
    </w:p>
    <w:p w:rsidR="00956ABB" w:rsidRPr="00956ABB" w:rsidRDefault="00956ABB" w:rsidP="00956ABB">
      <w:pPr>
        <w:kinsoku w:val="0"/>
        <w:overflowPunct w:val="0"/>
        <w:ind w:left="1429"/>
        <w:rPr>
          <w:rFonts w:ascii="Arial" w:hAnsi="Arial" w:cs="Arial"/>
          <w:sz w:val="20"/>
          <w:szCs w:val="20"/>
          <w:lang w:val="fr-FR"/>
        </w:rPr>
      </w:pPr>
      <w:r w:rsidRPr="00956AB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Témoin</w:t>
      </w:r>
      <w:r w:rsidRPr="00956ABB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sz w:val="20"/>
          <w:szCs w:val="20"/>
          <w:lang w:val="fr-FR"/>
        </w:rPr>
        <w:t>:</w:t>
      </w:r>
      <w:r w:rsidRPr="00956ABB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sz w:val="20"/>
          <w:szCs w:val="20"/>
          <w:lang w:val="fr-FR"/>
        </w:rPr>
        <w:t>aucun.</w:t>
      </w:r>
    </w:p>
    <w:p w:rsidR="00956ABB" w:rsidRPr="00956ABB" w:rsidRDefault="00956ABB" w:rsidP="00956ABB">
      <w:pPr>
        <w:kinsoku w:val="0"/>
        <w:overflowPunct w:val="0"/>
        <w:ind w:left="1429"/>
        <w:rPr>
          <w:rFonts w:ascii="Arial" w:hAnsi="Arial" w:cs="Arial"/>
          <w:sz w:val="20"/>
          <w:szCs w:val="20"/>
          <w:lang w:val="fr-FR"/>
        </w:rPr>
      </w:pPr>
      <w:r w:rsidRPr="00956AB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Sauveteur</w:t>
      </w:r>
      <w:r w:rsidRPr="00956ABB">
        <w:rPr>
          <w:rFonts w:ascii="Arial" w:hAnsi="Arial" w:cs="Arial"/>
          <w:b/>
          <w:bCs/>
          <w:i/>
          <w:iCs/>
          <w:spacing w:val="-6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sz w:val="20"/>
          <w:szCs w:val="20"/>
          <w:lang w:val="fr-FR"/>
        </w:rPr>
        <w:t>:</w:t>
      </w:r>
      <w:r w:rsidRPr="00956ABB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sz w:val="20"/>
          <w:szCs w:val="20"/>
          <w:lang w:val="fr-FR"/>
        </w:rPr>
        <w:t>un</w:t>
      </w:r>
      <w:r w:rsidRPr="00956ABB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sz w:val="20"/>
          <w:szCs w:val="20"/>
          <w:lang w:val="fr-FR"/>
        </w:rPr>
        <w:t>membre</w:t>
      </w:r>
      <w:r w:rsidRPr="00956AB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sz w:val="20"/>
          <w:szCs w:val="20"/>
          <w:lang w:val="fr-FR"/>
        </w:rPr>
        <w:t>de</w:t>
      </w:r>
      <w:r w:rsidRPr="00956ABB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spacing w:val="-1"/>
          <w:sz w:val="20"/>
          <w:szCs w:val="20"/>
          <w:lang w:val="fr-FR"/>
        </w:rPr>
        <w:t>la</w:t>
      </w:r>
      <w:r w:rsidRPr="00956AB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sz w:val="20"/>
          <w:szCs w:val="20"/>
          <w:lang w:val="fr-FR"/>
        </w:rPr>
        <w:t>famille.</w:t>
      </w:r>
    </w:p>
    <w:p w:rsidR="00956ABB" w:rsidRPr="00956ABB" w:rsidRDefault="00956ABB" w:rsidP="00956ABB">
      <w:pPr>
        <w:pStyle w:val="Titre7"/>
        <w:kinsoku w:val="0"/>
        <w:overflowPunct w:val="0"/>
        <w:spacing w:before="125"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956ABB">
        <w:rPr>
          <w:spacing w:val="-1"/>
          <w:u w:val="thick"/>
          <w:lang w:val="fr-FR"/>
        </w:rPr>
        <w:t>Matériel</w:t>
      </w:r>
      <w:r w:rsidRPr="00956ABB">
        <w:rPr>
          <w:spacing w:val="-20"/>
          <w:u w:val="thick"/>
          <w:lang w:val="fr-FR"/>
        </w:rPr>
        <w:t xml:space="preserve"> </w:t>
      </w:r>
      <w:r w:rsidRPr="00956ABB">
        <w:rPr>
          <w:u w:val="thick"/>
          <w:lang w:val="fr-FR"/>
        </w:rPr>
        <w:t>disponible</w:t>
      </w:r>
    </w:p>
    <w:p w:rsidR="00956ABB" w:rsidRPr="00956ABB" w:rsidRDefault="00956ABB" w:rsidP="00956ABB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 w:rsidRPr="00956ABB">
        <w:rPr>
          <w:spacing w:val="-1"/>
          <w:lang w:val="fr-FR"/>
        </w:rPr>
        <w:t>Évier</w:t>
      </w:r>
      <w:r w:rsidRPr="00956ABB">
        <w:rPr>
          <w:spacing w:val="-8"/>
          <w:lang w:val="fr-FR"/>
        </w:rPr>
        <w:t xml:space="preserve"> </w:t>
      </w:r>
      <w:r w:rsidRPr="00956ABB">
        <w:rPr>
          <w:spacing w:val="1"/>
          <w:lang w:val="fr-FR"/>
        </w:rPr>
        <w:t>ou</w:t>
      </w:r>
      <w:r w:rsidRPr="00956ABB">
        <w:rPr>
          <w:spacing w:val="-8"/>
          <w:lang w:val="fr-FR"/>
        </w:rPr>
        <w:t xml:space="preserve"> </w:t>
      </w:r>
      <w:r w:rsidRPr="00956ABB">
        <w:rPr>
          <w:lang w:val="fr-FR"/>
        </w:rPr>
        <w:t>lavabo.</w:t>
      </w:r>
    </w:p>
    <w:p w:rsidR="00956ABB" w:rsidRPr="00956ABB" w:rsidRDefault="00956ABB" w:rsidP="00956ABB">
      <w:pPr>
        <w:pStyle w:val="Corpsdetexte"/>
        <w:kinsoku w:val="0"/>
        <w:overflowPunct w:val="0"/>
        <w:ind w:left="1429" w:right="3895"/>
        <w:rPr>
          <w:lang w:val="fr-FR"/>
        </w:rPr>
      </w:pPr>
      <w:r w:rsidRPr="00956ABB">
        <w:rPr>
          <w:lang w:val="fr-FR"/>
        </w:rPr>
        <w:t>Table,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linge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à</w:t>
      </w:r>
      <w:r w:rsidRPr="00956ABB">
        <w:rPr>
          <w:spacing w:val="-5"/>
          <w:lang w:val="fr-FR"/>
        </w:rPr>
        <w:t xml:space="preserve"> </w:t>
      </w:r>
      <w:r w:rsidRPr="00956ABB">
        <w:rPr>
          <w:lang w:val="fr-FR"/>
        </w:rPr>
        <w:t>repasser,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fer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à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repasser,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prise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neutralisée.</w:t>
      </w:r>
      <w:r w:rsidRPr="00956ABB">
        <w:rPr>
          <w:spacing w:val="24"/>
          <w:w w:val="99"/>
          <w:lang w:val="fr-FR"/>
        </w:rPr>
        <w:t xml:space="preserve"> </w:t>
      </w:r>
      <w:r w:rsidRPr="00956ABB">
        <w:rPr>
          <w:lang w:val="fr-FR"/>
        </w:rPr>
        <w:t>Maquillage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:</w:t>
      </w:r>
      <w:r w:rsidRPr="00956ABB">
        <w:rPr>
          <w:spacing w:val="-5"/>
          <w:lang w:val="fr-FR"/>
        </w:rPr>
        <w:t xml:space="preserve"> </w:t>
      </w:r>
      <w:r w:rsidRPr="00956ABB">
        <w:rPr>
          <w:spacing w:val="-1"/>
          <w:lang w:val="fr-FR"/>
        </w:rPr>
        <w:t>rougeur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peu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étendue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sur</w:t>
      </w:r>
      <w:r w:rsidRPr="00956ABB">
        <w:rPr>
          <w:spacing w:val="-6"/>
          <w:lang w:val="fr-FR"/>
        </w:rPr>
        <w:t xml:space="preserve"> </w:t>
      </w:r>
      <w:r w:rsidRPr="00956ABB">
        <w:rPr>
          <w:lang w:val="fr-FR"/>
        </w:rPr>
        <w:t>l’avant</w:t>
      </w:r>
      <w:r w:rsidRPr="00956ABB">
        <w:rPr>
          <w:spacing w:val="-7"/>
          <w:lang w:val="fr-FR"/>
        </w:rPr>
        <w:t xml:space="preserve"> </w:t>
      </w:r>
      <w:r w:rsidRPr="00956ABB">
        <w:rPr>
          <w:lang w:val="fr-FR"/>
        </w:rPr>
        <w:t>bras.</w:t>
      </w:r>
    </w:p>
    <w:p w:rsidR="00956ABB" w:rsidRPr="00956ABB" w:rsidRDefault="00956ABB" w:rsidP="00956ABB">
      <w:pPr>
        <w:pStyle w:val="Corpsdetexte"/>
        <w:kinsoku w:val="0"/>
        <w:overflowPunct w:val="0"/>
        <w:spacing w:line="229" w:lineRule="exact"/>
        <w:ind w:left="152"/>
        <w:rPr>
          <w:lang w:val="fr-FR"/>
        </w:rPr>
      </w:pPr>
      <w:r w:rsidRPr="00956ABB">
        <w:rPr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956ABB">
        <w:rPr>
          <w:w w:val="95"/>
          <w:lang w:val="fr-FR"/>
        </w:rPr>
        <w:t xml:space="preserve">       </w:t>
      </w:r>
      <w:r w:rsidRPr="00956ABB">
        <w:rPr>
          <w:spacing w:val="25"/>
          <w:w w:val="95"/>
          <w:lang w:val="fr-FR"/>
        </w:rPr>
        <w:t xml:space="preserve"> </w:t>
      </w:r>
      <w:r w:rsidRPr="00956ABB">
        <w:rPr>
          <w:spacing w:val="-1"/>
          <w:w w:val="95"/>
          <w:lang w:val="fr-FR"/>
        </w:rPr>
        <w:t>--------------------------------</w:t>
      </w:r>
    </w:p>
    <w:p w:rsidR="00956ABB" w:rsidRPr="00956ABB" w:rsidRDefault="00956ABB" w:rsidP="00956ABB">
      <w:pPr>
        <w:kinsoku w:val="0"/>
        <w:overflowPunct w:val="0"/>
        <w:spacing w:line="229" w:lineRule="exact"/>
        <w:ind w:left="512"/>
        <w:rPr>
          <w:rFonts w:ascii="Arial" w:hAnsi="Arial" w:cs="Arial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4"/>
          <w:sz w:val="20"/>
          <w:szCs w:val="20"/>
        </w:rPr>
        <w:t></w:t>
      </w:r>
      <w:r w:rsidRPr="00956AB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Consignes</w:t>
      </w:r>
      <w:r w:rsidRPr="00956ABB">
        <w:rPr>
          <w:rFonts w:ascii="Arial" w:hAnsi="Arial" w:cs="Arial"/>
          <w:b/>
          <w:bCs/>
          <w:i/>
          <w:iCs/>
          <w:spacing w:val="-5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possibles</w:t>
      </w:r>
      <w:r w:rsidRPr="00956ABB">
        <w:rPr>
          <w:rFonts w:ascii="Arial" w:hAnsi="Arial" w:cs="Arial"/>
          <w:b/>
          <w:bCs/>
          <w:i/>
          <w:iCs/>
          <w:spacing w:val="-6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du</w:t>
      </w:r>
      <w:r w:rsidRPr="00956ABB">
        <w:rPr>
          <w:rFonts w:ascii="Arial" w:hAnsi="Arial" w:cs="Arial"/>
          <w:b/>
          <w:bCs/>
          <w:i/>
          <w:iCs/>
          <w:spacing w:val="-3"/>
          <w:sz w:val="20"/>
          <w:szCs w:val="20"/>
          <w:lang w:val="fr-FR"/>
        </w:rPr>
        <w:t xml:space="preserve"> </w:t>
      </w:r>
      <w:proofErr w:type="gramStart"/>
      <w:r w:rsidRPr="00956ABB">
        <w:rPr>
          <w:rFonts w:ascii="Arial" w:hAnsi="Arial" w:cs="Arial"/>
          <w:b/>
          <w:bCs/>
          <w:i/>
          <w:iCs/>
          <w:spacing w:val="-1"/>
          <w:sz w:val="20"/>
          <w:szCs w:val="20"/>
          <w:lang w:val="fr-FR"/>
        </w:rPr>
        <w:t xml:space="preserve">SAMU </w:t>
      </w:r>
      <w:r w:rsidRPr="00956ABB">
        <w:rPr>
          <w:rFonts w:ascii="Arial" w:hAnsi="Arial" w:cs="Arial"/>
          <w:i/>
          <w:iCs/>
          <w:sz w:val="20"/>
          <w:szCs w:val="20"/>
          <w:lang w:val="fr-FR"/>
        </w:rPr>
        <w:t>:</w:t>
      </w:r>
      <w:proofErr w:type="gramEnd"/>
      <w:r w:rsidRPr="00956ABB">
        <w:rPr>
          <w:rFonts w:ascii="Arial" w:hAnsi="Arial" w:cs="Arial"/>
          <w:i/>
          <w:iCs/>
          <w:spacing w:val="-5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i/>
          <w:iCs/>
          <w:sz w:val="20"/>
          <w:szCs w:val="20"/>
          <w:lang w:val="fr-FR"/>
        </w:rPr>
        <w:t>Pas</w:t>
      </w:r>
      <w:r w:rsidRPr="00956ABB">
        <w:rPr>
          <w:rFonts w:ascii="Arial" w:hAnsi="Arial" w:cs="Arial"/>
          <w:i/>
          <w:iCs/>
          <w:spacing w:val="-5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i/>
          <w:iCs/>
          <w:spacing w:val="-1"/>
          <w:sz w:val="20"/>
          <w:szCs w:val="20"/>
          <w:lang w:val="fr-FR"/>
        </w:rPr>
        <w:t>d’appel</w:t>
      </w:r>
      <w:r w:rsidRPr="00956ABB">
        <w:rPr>
          <w:rFonts w:ascii="Arial" w:hAnsi="Arial" w:cs="Arial"/>
          <w:i/>
          <w:iCs/>
          <w:spacing w:val="-5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i/>
          <w:iCs/>
          <w:sz w:val="20"/>
          <w:szCs w:val="20"/>
          <w:lang w:val="fr-FR"/>
        </w:rPr>
        <w:t>car</w:t>
      </w:r>
      <w:r w:rsidRPr="00956ABB">
        <w:rPr>
          <w:rFonts w:ascii="Arial" w:hAnsi="Arial" w:cs="Arial"/>
          <w:i/>
          <w:iCs/>
          <w:spacing w:val="-2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i/>
          <w:iCs/>
          <w:sz w:val="20"/>
          <w:szCs w:val="20"/>
          <w:lang w:val="fr-FR"/>
        </w:rPr>
        <w:t>brûlure</w:t>
      </w:r>
      <w:r w:rsidRPr="00956ABB">
        <w:rPr>
          <w:rFonts w:ascii="Arial" w:hAnsi="Arial" w:cs="Arial"/>
          <w:i/>
          <w:iCs/>
          <w:spacing w:val="-6"/>
          <w:sz w:val="20"/>
          <w:szCs w:val="20"/>
          <w:lang w:val="fr-FR"/>
        </w:rPr>
        <w:t xml:space="preserve"> </w:t>
      </w:r>
      <w:r w:rsidRPr="00956ABB">
        <w:rPr>
          <w:rFonts w:ascii="Arial" w:hAnsi="Arial" w:cs="Arial"/>
          <w:i/>
          <w:iCs/>
          <w:sz w:val="20"/>
          <w:szCs w:val="20"/>
          <w:lang w:val="fr-FR"/>
        </w:rPr>
        <w:t>simple.</w:t>
      </w:r>
    </w:p>
    <w:p w:rsidR="00956ABB" w:rsidRPr="00956ABB" w:rsidRDefault="00956ABB" w:rsidP="00956ABB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956ABB" w:rsidRPr="00956ABB" w:rsidRDefault="00956ABB" w:rsidP="00956ABB">
      <w:pPr>
        <w:pStyle w:val="Titre7"/>
        <w:kinsoku w:val="0"/>
        <w:overflowPunct w:val="0"/>
        <w:spacing w:before="0"/>
        <w:ind w:left="510"/>
        <w:rPr>
          <w:b w:val="0"/>
          <w:bCs w:val="0"/>
          <w:i w:val="0"/>
          <w:iCs w:val="0"/>
          <w:u w:val="none"/>
          <w:lang w:val="fr-FR"/>
        </w:rPr>
      </w:pPr>
      <w:r>
        <w:rPr>
          <w:rFonts w:ascii="Wingdings" w:hAnsi="Wingdings" w:cs="Wingdings"/>
          <w:b w:val="0"/>
          <w:bCs w:val="0"/>
          <w:i w:val="0"/>
          <w:iCs w:val="0"/>
          <w:u w:val="none"/>
        </w:rPr>
        <w:t></w:t>
      </w:r>
      <w:r>
        <w:rPr>
          <w:rFonts w:ascii="Wingdings" w:hAnsi="Wingdings" w:cs="Wingdings"/>
          <w:b w:val="0"/>
          <w:bCs w:val="0"/>
          <w:i w:val="0"/>
          <w:iCs w:val="0"/>
          <w:spacing w:val="-53"/>
          <w:u w:val="none"/>
        </w:rPr>
        <w:t></w:t>
      </w:r>
      <w:r w:rsidRPr="00956ABB">
        <w:rPr>
          <w:u w:val="none"/>
          <w:lang w:val="fr-FR"/>
        </w:rPr>
        <w:t>Service</w:t>
      </w:r>
      <w:r w:rsidRPr="00956ABB">
        <w:rPr>
          <w:spacing w:val="-6"/>
          <w:u w:val="none"/>
          <w:lang w:val="fr-FR"/>
        </w:rPr>
        <w:t xml:space="preserve"> </w:t>
      </w:r>
      <w:r w:rsidRPr="00956ABB">
        <w:rPr>
          <w:u w:val="none"/>
          <w:lang w:val="fr-FR"/>
        </w:rPr>
        <w:t>de</w:t>
      </w:r>
      <w:r w:rsidRPr="00956ABB">
        <w:rPr>
          <w:spacing w:val="-6"/>
          <w:u w:val="none"/>
          <w:lang w:val="fr-FR"/>
        </w:rPr>
        <w:t xml:space="preserve"> </w:t>
      </w:r>
      <w:r w:rsidRPr="00956ABB">
        <w:rPr>
          <w:u w:val="none"/>
          <w:lang w:val="fr-FR"/>
        </w:rPr>
        <w:t>secours</w:t>
      </w:r>
      <w:r w:rsidRPr="00956ABB">
        <w:rPr>
          <w:spacing w:val="-6"/>
          <w:u w:val="none"/>
          <w:lang w:val="fr-FR"/>
        </w:rPr>
        <w:t xml:space="preserve"> </w:t>
      </w:r>
      <w:r w:rsidRPr="00956ABB">
        <w:rPr>
          <w:u w:val="none"/>
          <w:lang w:val="fr-FR"/>
        </w:rPr>
        <w:t>éventuellement</w:t>
      </w:r>
      <w:r w:rsidRPr="00956ABB">
        <w:rPr>
          <w:spacing w:val="-5"/>
          <w:u w:val="none"/>
          <w:lang w:val="fr-FR"/>
        </w:rPr>
        <w:t xml:space="preserve"> </w:t>
      </w:r>
      <w:r w:rsidRPr="00956ABB">
        <w:rPr>
          <w:u w:val="none"/>
          <w:lang w:val="fr-FR"/>
        </w:rPr>
        <w:t>déclenché</w:t>
      </w:r>
      <w:r w:rsidRPr="00956ABB">
        <w:rPr>
          <w:spacing w:val="-6"/>
          <w:u w:val="none"/>
          <w:lang w:val="fr-FR"/>
        </w:rPr>
        <w:t xml:space="preserve"> </w:t>
      </w:r>
      <w:r w:rsidRPr="00956ABB">
        <w:rPr>
          <w:u w:val="none"/>
          <w:lang w:val="fr-FR"/>
        </w:rPr>
        <w:t>selon</w:t>
      </w:r>
      <w:r w:rsidRPr="00956ABB">
        <w:rPr>
          <w:spacing w:val="-5"/>
          <w:u w:val="none"/>
          <w:lang w:val="fr-FR"/>
        </w:rPr>
        <w:t xml:space="preserve"> </w:t>
      </w:r>
      <w:r w:rsidRPr="00956ABB">
        <w:rPr>
          <w:spacing w:val="-1"/>
          <w:u w:val="none"/>
          <w:lang w:val="fr-FR"/>
        </w:rPr>
        <w:t>l’état</w:t>
      </w:r>
      <w:r w:rsidRPr="00956ABB">
        <w:rPr>
          <w:spacing w:val="-6"/>
          <w:u w:val="none"/>
          <w:lang w:val="fr-FR"/>
        </w:rPr>
        <w:t xml:space="preserve"> </w:t>
      </w:r>
      <w:r w:rsidRPr="00956ABB">
        <w:rPr>
          <w:u w:val="none"/>
          <w:lang w:val="fr-FR"/>
        </w:rPr>
        <w:t>de</w:t>
      </w:r>
      <w:r w:rsidRPr="00956ABB">
        <w:rPr>
          <w:spacing w:val="-6"/>
          <w:u w:val="none"/>
          <w:lang w:val="fr-FR"/>
        </w:rPr>
        <w:t xml:space="preserve"> </w:t>
      </w:r>
      <w:r w:rsidRPr="00956ABB">
        <w:rPr>
          <w:u w:val="none"/>
          <w:lang w:val="fr-FR"/>
        </w:rPr>
        <w:t>la</w:t>
      </w:r>
      <w:r w:rsidRPr="00956ABB">
        <w:rPr>
          <w:spacing w:val="-6"/>
          <w:u w:val="none"/>
          <w:lang w:val="fr-FR"/>
        </w:rPr>
        <w:t xml:space="preserve"> </w:t>
      </w:r>
      <w:proofErr w:type="gramStart"/>
      <w:r w:rsidRPr="00956ABB">
        <w:rPr>
          <w:u w:val="none"/>
          <w:lang w:val="fr-FR"/>
        </w:rPr>
        <w:t>victime</w:t>
      </w:r>
      <w:r w:rsidRPr="00956ABB">
        <w:rPr>
          <w:spacing w:val="-1"/>
          <w:u w:val="none"/>
          <w:lang w:val="fr-FR"/>
        </w:rPr>
        <w:t xml:space="preserve"> </w:t>
      </w:r>
      <w:r w:rsidRPr="00956ABB">
        <w:rPr>
          <w:u w:val="none"/>
          <w:lang w:val="fr-FR"/>
        </w:rPr>
        <w:t>:</w:t>
      </w:r>
      <w:proofErr w:type="gramEnd"/>
      <w:r w:rsidRPr="00956ABB">
        <w:rPr>
          <w:spacing w:val="-3"/>
          <w:u w:val="none"/>
          <w:lang w:val="fr-FR"/>
        </w:rPr>
        <w:t xml:space="preserve"> </w:t>
      </w:r>
      <w:r w:rsidRPr="00956ABB">
        <w:rPr>
          <w:b w:val="0"/>
          <w:bCs w:val="0"/>
          <w:u w:val="none"/>
          <w:lang w:val="fr-FR"/>
        </w:rPr>
        <w:t>Aucun</w:t>
      </w:r>
    </w:p>
    <w:p w:rsidR="00956ABB" w:rsidRPr="00956ABB" w:rsidRDefault="00956ABB" w:rsidP="00956ABB">
      <w:pPr>
        <w:pStyle w:val="Corpsdetexte"/>
        <w:kinsoku w:val="0"/>
        <w:overflowPunct w:val="0"/>
        <w:spacing w:before="15"/>
        <w:ind w:left="152"/>
        <w:rPr>
          <w:color w:val="000000"/>
          <w:lang w:val="fr-FR"/>
        </w:rPr>
      </w:pPr>
      <w:r w:rsidRPr="00956ABB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956ABB">
        <w:rPr>
          <w:color w:val="000000"/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956ABB">
        <w:rPr>
          <w:color w:val="000000"/>
          <w:w w:val="95"/>
          <w:lang w:val="fr-FR"/>
        </w:rPr>
        <w:t xml:space="preserve">       </w:t>
      </w:r>
      <w:r w:rsidRPr="00956ABB">
        <w:rPr>
          <w:color w:val="000000"/>
          <w:spacing w:val="22"/>
          <w:w w:val="95"/>
          <w:lang w:val="fr-FR"/>
        </w:rPr>
        <w:t xml:space="preserve"> </w:t>
      </w:r>
      <w:r w:rsidRPr="00956ABB">
        <w:rPr>
          <w:color w:val="000000"/>
          <w:spacing w:val="-1"/>
          <w:w w:val="95"/>
          <w:lang w:val="fr-FR"/>
        </w:rPr>
        <w:t>-------------------------------</w:t>
      </w:r>
    </w:p>
    <w:p w:rsidR="00956ABB" w:rsidRPr="00956ABB" w:rsidRDefault="00956ABB" w:rsidP="00956ABB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956ABB">
        <w:rPr>
          <w:lang w:val="fr-FR"/>
        </w:rPr>
        <w:t>A</w:t>
      </w:r>
      <w:r w:rsidRPr="00956ABB">
        <w:rPr>
          <w:spacing w:val="-3"/>
          <w:lang w:val="fr-FR"/>
        </w:rPr>
        <w:t xml:space="preserve"> </w:t>
      </w:r>
      <w:r w:rsidRPr="00956ABB">
        <w:rPr>
          <w:lang w:val="fr-FR"/>
        </w:rPr>
        <w:t>: Acquis</w:t>
      </w:r>
      <w:r w:rsidRPr="00956ABB">
        <w:rPr>
          <w:lang w:val="fr-FR"/>
        </w:rPr>
        <w:tab/>
        <w:t>B</w:t>
      </w:r>
      <w:r w:rsidRPr="00956ABB">
        <w:rPr>
          <w:spacing w:val="-2"/>
          <w:lang w:val="fr-FR"/>
        </w:rPr>
        <w:t xml:space="preserve"> </w:t>
      </w:r>
      <w:r w:rsidRPr="00956ABB">
        <w:rPr>
          <w:lang w:val="fr-FR"/>
        </w:rPr>
        <w:t>:</w:t>
      </w:r>
      <w:r w:rsidRPr="00956ABB">
        <w:rPr>
          <w:spacing w:val="1"/>
          <w:lang w:val="fr-FR"/>
        </w:rPr>
        <w:t xml:space="preserve"> </w:t>
      </w:r>
      <w:r w:rsidRPr="00956ABB">
        <w:rPr>
          <w:spacing w:val="-1"/>
          <w:lang w:val="fr-FR"/>
        </w:rPr>
        <w:t>En</w:t>
      </w:r>
      <w:r w:rsidRPr="00956ABB">
        <w:rPr>
          <w:spacing w:val="-2"/>
          <w:lang w:val="fr-FR"/>
        </w:rPr>
        <w:t xml:space="preserve"> </w:t>
      </w:r>
      <w:r w:rsidRPr="00956ABB">
        <w:rPr>
          <w:lang w:val="fr-FR"/>
        </w:rPr>
        <w:t xml:space="preserve">cours </w:t>
      </w:r>
      <w:r w:rsidRPr="00956ABB">
        <w:rPr>
          <w:spacing w:val="-1"/>
          <w:lang w:val="fr-FR"/>
        </w:rPr>
        <w:t>d’acquisition</w:t>
      </w:r>
      <w:r w:rsidRPr="00956ABB">
        <w:rPr>
          <w:spacing w:val="-1"/>
          <w:lang w:val="fr-FR"/>
        </w:rPr>
        <w:tab/>
      </w:r>
      <w:r w:rsidRPr="00956ABB">
        <w:rPr>
          <w:lang w:val="fr-FR"/>
        </w:rPr>
        <w:t>C</w:t>
      </w:r>
      <w:r w:rsidRPr="00956ABB">
        <w:rPr>
          <w:spacing w:val="-1"/>
          <w:lang w:val="fr-FR"/>
        </w:rPr>
        <w:t xml:space="preserve"> </w:t>
      </w:r>
      <w:r w:rsidRPr="00956ABB">
        <w:rPr>
          <w:lang w:val="fr-FR"/>
        </w:rPr>
        <w:t>:</w:t>
      </w:r>
      <w:r w:rsidRPr="00956ABB">
        <w:rPr>
          <w:spacing w:val="-2"/>
          <w:lang w:val="fr-FR"/>
        </w:rPr>
        <w:t xml:space="preserve"> </w:t>
      </w:r>
      <w:r w:rsidRPr="00956ABB">
        <w:rPr>
          <w:lang w:val="fr-FR"/>
        </w:rPr>
        <w:t>Non</w:t>
      </w:r>
      <w:r w:rsidRPr="00956ABB">
        <w:rPr>
          <w:spacing w:val="-1"/>
          <w:lang w:val="fr-FR"/>
        </w:rPr>
        <w:t xml:space="preserve"> </w:t>
      </w:r>
      <w:r w:rsidRPr="00956ABB">
        <w:rPr>
          <w:lang w:val="fr-FR"/>
        </w:rPr>
        <w:t>maîtrisé</w:t>
      </w:r>
      <w:r w:rsidRPr="00956ABB">
        <w:rPr>
          <w:lang w:val="fr-FR"/>
        </w:rPr>
        <w:tab/>
        <w:t>D</w:t>
      </w:r>
      <w:r w:rsidRPr="00956ABB">
        <w:rPr>
          <w:spacing w:val="-4"/>
          <w:lang w:val="fr-FR"/>
        </w:rPr>
        <w:t xml:space="preserve"> </w:t>
      </w:r>
      <w:r w:rsidRPr="00956ABB">
        <w:rPr>
          <w:lang w:val="fr-FR"/>
        </w:rPr>
        <w:t>:</w:t>
      </w:r>
      <w:r w:rsidRPr="00956ABB">
        <w:rPr>
          <w:spacing w:val="-4"/>
          <w:lang w:val="fr-FR"/>
        </w:rPr>
        <w:t xml:space="preserve"> </w:t>
      </w:r>
      <w:r w:rsidRPr="00956ABB">
        <w:rPr>
          <w:lang w:val="fr-FR"/>
        </w:rPr>
        <w:t>Non</w:t>
      </w:r>
      <w:r w:rsidRPr="00956ABB">
        <w:rPr>
          <w:spacing w:val="-3"/>
          <w:lang w:val="fr-FR"/>
        </w:rPr>
        <w:t xml:space="preserve"> </w:t>
      </w:r>
      <w:r w:rsidRPr="00956ABB">
        <w:rPr>
          <w:spacing w:val="-1"/>
          <w:lang w:val="fr-FR"/>
        </w:rPr>
        <w:t>fait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4"/>
        <w:gridCol w:w="419"/>
        <w:gridCol w:w="428"/>
        <w:gridCol w:w="425"/>
        <w:gridCol w:w="428"/>
        <w:gridCol w:w="1385"/>
      </w:tblGrid>
      <w:tr w:rsidR="00956ABB" w:rsidTr="003A4F63">
        <w:trPr>
          <w:trHeight w:hRule="exact" w:val="352"/>
        </w:trPr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6" w:space="0" w:color="000000"/>
            </w:tcBorders>
            <w:shd w:val="clear" w:color="auto" w:fill="E4B8B7"/>
          </w:tcPr>
          <w:p w:rsidR="00956ABB" w:rsidRDefault="00956ABB" w:rsidP="003A4F63">
            <w:pPr>
              <w:pStyle w:val="TableParagraph"/>
              <w:kinsoku w:val="0"/>
              <w:overflowPunct w:val="0"/>
              <w:spacing w:before="99"/>
              <w:ind w:left="100" w:right="261"/>
            </w:pPr>
            <w:r w:rsidRPr="00956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956AB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956AB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956AB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956AB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956AB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956AB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15" w:space="0" w:color="E4B8B7"/>
              <w:right w:val="single" w:sz="7" w:space="0" w:color="000000"/>
            </w:tcBorders>
            <w:shd w:val="clear" w:color="auto" w:fill="E4B8B7"/>
          </w:tcPr>
          <w:p w:rsidR="00956ABB" w:rsidRDefault="00956ABB" w:rsidP="003A4F63">
            <w:pPr>
              <w:pStyle w:val="TableParagraph"/>
              <w:kinsoku w:val="0"/>
              <w:overflowPunct w:val="0"/>
              <w:spacing w:before="80"/>
              <w:ind w:left="9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7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956ABB" w:rsidRDefault="00956ABB" w:rsidP="003A4F63">
            <w:pPr>
              <w:pStyle w:val="TableParagraph"/>
              <w:kinsoku w:val="0"/>
              <w:overflowPunct w:val="0"/>
              <w:spacing w:before="80"/>
              <w:ind w:left="13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956ABB" w:rsidRDefault="00956ABB" w:rsidP="003A4F63">
            <w:pPr>
              <w:pStyle w:val="TableParagraph"/>
              <w:kinsoku w:val="0"/>
              <w:overflowPunct w:val="0"/>
              <w:spacing w:before="80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956ABB" w:rsidRDefault="00956ABB" w:rsidP="003A4F63">
            <w:pPr>
              <w:pStyle w:val="TableParagraph"/>
              <w:kinsoku w:val="0"/>
              <w:overflowPunct w:val="0"/>
              <w:spacing w:before="80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956ABB" w:rsidRDefault="00956ABB" w:rsidP="003A4F63">
            <w:pPr>
              <w:pStyle w:val="TableParagraph"/>
              <w:kinsoku w:val="0"/>
              <w:overflowPunct w:val="0"/>
              <w:spacing w:before="80"/>
              <w:ind w:left="142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956ABB" w:rsidTr="003A4F63">
        <w:trPr>
          <w:trHeight w:hRule="exact" w:val="330"/>
        </w:trPr>
        <w:tc>
          <w:tcPr>
            <w:tcW w:w="6974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6ABB" w:rsidRDefault="00956ABB" w:rsidP="003A4F63">
            <w:pPr>
              <w:pStyle w:val="TableParagraph"/>
              <w:kinsoku w:val="0"/>
              <w:overflowPunct w:val="0"/>
              <w:spacing w:before="56"/>
              <w:ind w:left="100" w:right="261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19" w:type="dxa"/>
            <w:tcBorders>
              <w:top w:val="single" w:sz="15" w:space="0" w:color="E4B8B7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956ABB" w:rsidRDefault="00956ABB" w:rsidP="003A4F63"/>
        </w:tc>
        <w:tc>
          <w:tcPr>
            <w:tcW w:w="428" w:type="dxa"/>
            <w:tcBorders>
              <w:top w:val="single" w:sz="15" w:space="0" w:color="E4B8B7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6ABB" w:rsidRDefault="00956ABB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BB" w:rsidRDefault="00956ABB" w:rsidP="003A4F63"/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BB" w:rsidRDefault="00956ABB" w:rsidP="003A4F63"/>
        </w:tc>
        <w:tc>
          <w:tcPr>
            <w:tcW w:w="1385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BB" w:rsidRDefault="00956ABB" w:rsidP="003A4F63"/>
        </w:tc>
      </w:tr>
      <w:tr w:rsidR="00956ABB" w:rsidTr="003A4F63">
        <w:trPr>
          <w:trHeight w:hRule="exact" w:val="298"/>
        </w:trPr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6ABB" w:rsidRDefault="00956ABB" w:rsidP="003A4F63">
            <w:pPr>
              <w:pStyle w:val="TableParagraph"/>
              <w:kinsoku w:val="0"/>
              <w:overflowPunct w:val="0"/>
              <w:spacing w:before="44"/>
              <w:ind w:left="100" w:right="261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956ABB" w:rsidRDefault="00956ABB" w:rsidP="003A4F63"/>
        </w:tc>
        <w:tc>
          <w:tcPr>
            <w:tcW w:w="4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6ABB" w:rsidRDefault="00956ABB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BB" w:rsidRDefault="00956ABB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BB" w:rsidRDefault="00956ABB" w:rsidP="003A4F63"/>
        </w:tc>
        <w:tc>
          <w:tcPr>
            <w:tcW w:w="1385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BB" w:rsidRDefault="00956ABB" w:rsidP="003A4F63"/>
        </w:tc>
      </w:tr>
      <w:tr w:rsidR="00956ABB" w:rsidRPr="00A0140E" w:rsidTr="003A4F63">
        <w:trPr>
          <w:trHeight w:hRule="exact" w:val="2215"/>
        </w:trPr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6ABB" w:rsidRPr="00956ABB" w:rsidRDefault="00956ABB" w:rsidP="003A4F63">
            <w:pPr>
              <w:pStyle w:val="TableParagraph"/>
              <w:kinsoku w:val="0"/>
              <w:overflowPunct w:val="0"/>
              <w:spacing w:before="42" w:line="290" w:lineRule="auto"/>
              <w:ind w:left="100" w:right="26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6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956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956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956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956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956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956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956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956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956ABB">
              <w:rPr>
                <w:rFonts w:ascii="Arial" w:hAnsi="Arial" w:cs="Arial"/>
                <w:b/>
                <w:bCs/>
                <w:spacing w:val="30"/>
                <w:w w:val="99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956ABB">
              <w:rPr>
                <w:rFonts w:ascii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956ABB" w:rsidRPr="00956ABB" w:rsidRDefault="00956ABB" w:rsidP="00956ABB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line="207" w:lineRule="exact"/>
              <w:ind w:hanging="42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refroidit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surface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brûlée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par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ruissellement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d’eau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du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robinet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tempérée</w:t>
            </w:r>
          </w:p>
          <w:p w:rsidR="00956ABB" w:rsidRPr="00956ABB" w:rsidRDefault="00956ABB" w:rsidP="003A4F63">
            <w:pPr>
              <w:pStyle w:val="TableParagraph"/>
              <w:kinsoku w:val="0"/>
              <w:overflowPunct w:val="0"/>
              <w:spacing w:before="7"/>
              <w:ind w:left="52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jusqu’à</w:t>
            </w:r>
            <w:r w:rsidRPr="00956AB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disparition</w:t>
            </w:r>
            <w:r w:rsidRPr="00956AB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956AB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956ABB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douleur</w:t>
            </w:r>
            <w:r w:rsidRPr="00956ABB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;</w:t>
            </w:r>
          </w:p>
          <w:p w:rsidR="00956ABB" w:rsidRPr="00956ABB" w:rsidRDefault="00956ABB" w:rsidP="00956ABB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11" w:line="249" w:lineRule="auto"/>
              <w:ind w:right="401" w:hanging="425"/>
              <w:rPr>
                <w:lang w:val="fr-FR"/>
              </w:rPr>
            </w:pP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interroge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956AB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victime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sur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sa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vaccination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antitétanique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956AB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la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prévient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des</w:t>
            </w:r>
            <w:r w:rsidRPr="00956ABB">
              <w:rPr>
                <w:rFonts w:ascii="Arial" w:hAnsi="Arial" w:cs="Arial"/>
                <w:spacing w:val="66"/>
                <w:w w:val="99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signes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pouvant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apparaître</w:t>
            </w:r>
            <w:r w:rsidRPr="00956ABB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dans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les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jours</w:t>
            </w:r>
            <w:r w:rsidRPr="00956AB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qui</w:t>
            </w:r>
            <w:r w:rsidRPr="00956ABB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suivent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qui</w:t>
            </w:r>
            <w:r w:rsidRPr="00956ABB">
              <w:rPr>
                <w:rFonts w:ascii="Arial" w:hAnsi="Arial" w:cs="Arial"/>
                <w:spacing w:val="34"/>
                <w:w w:val="99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nécessiteraient</w:t>
            </w:r>
            <w:r w:rsidRPr="00956ABB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un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avis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médical</w:t>
            </w:r>
            <w:r w:rsidRPr="00956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(fièvre,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zone</w:t>
            </w:r>
            <w:r w:rsidRPr="00956ABB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chaude,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rouge,</w:t>
            </w:r>
            <w:r w:rsidRPr="00956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gonflée</w:t>
            </w:r>
            <w:r w:rsidRPr="00956ABB">
              <w:rPr>
                <w:rFonts w:ascii="Arial" w:hAnsi="Arial" w:cs="Arial"/>
                <w:spacing w:val="36"/>
                <w:w w:val="99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956ABB">
              <w:rPr>
                <w:rFonts w:ascii="Arial" w:hAnsi="Arial" w:cs="Arial"/>
                <w:spacing w:val="-15"/>
                <w:sz w:val="20"/>
                <w:szCs w:val="20"/>
                <w:lang w:val="fr-FR"/>
              </w:rPr>
              <w:t xml:space="preserve"> </w:t>
            </w:r>
            <w:r w:rsidRPr="00956ABB">
              <w:rPr>
                <w:rFonts w:ascii="Arial" w:hAnsi="Arial" w:cs="Arial"/>
                <w:sz w:val="20"/>
                <w:szCs w:val="20"/>
                <w:lang w:val="fr-FR"/>
              </w:rPr>
              <w:t>douloureuse).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956ABB" w:rsidRPr="00956ABB" w:rsidRDefault="00956ABB" w:rsidP="003A4F63">
            <w:pPr>
              <w:rPr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6ABB" w:rsidRPr="00956ABB" w:rsidRDefault="00956ABB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BB" w:rsidRPr="00956ABB" w:rsidRDefault="00956ABB" w:rsidP="003A4F63">
            <w:pPr>
              <w:rPr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BB" w:rsidRPr="00956ABB" w:rsidRDefault="00956ABB" w:rsidP="003A4F63">
            <w:pPr>
              <w:rPr>
                <w:lang w:val="fr-FR"/>
              </w:rPr>
            </w:pPr>
          </w:p>
        </w:tc>
        <w:tc>
          <w:tcPr>
            <w:tcW w:w="1385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BB" w:rsidRPr="00956ABB" w:rsidRDefault="00956ABB" w:rsidP="003A4F63">
            <w:pPr>
              <w:rPr>
                <w:lang w:val="fr-FR"/>
              </w:rPr>
            </w:pPr>
          </w:p>
        </w:tc>
      </w:tr>
      <w:tr w:rsidR="00956ABB" w:rsidTr="003A4F63">
        <w:trPr>
          <w:trHeight w:hRule="exact" w:val="613"/>
        </w:trPr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5E2BB"/>
          </w:tcPr>
          <w:p w:rsidR="00956ABB" w:rsidRDefault="00956ABB" w:rsidP="003A4F63">
            <w:pPr>
              <w:pStyle w:val="TableParagraph"/>
              <w:kinsoku w:val="0"/>
              <w:overflowPunct w:val="0"/>
              <w:spacing w:before="179"/>
              <w:ind w:left="61" w:right="261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  <w:shd w:val="clear" w:color="auto" w:fill="D5E2BB"/>
          </w:tcPr>
          <w:p w:rsidR="00956ABB" w:rsidRDefault="00956ABB" w:rsidP="003A4F63"/>
        </w:tc>
        <w:tc>
          <w:tcPr>
            <w:tcW w:w="4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956ABB" w:rsidRDefault="00956ABB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956ABB" w:rsidRDefault="00956ABB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956ABB" w:rsidRDefault="00956ABB" w:rsidP="003A4F63"/>
        </w:tc>
        <w:tc>
          <w:tcPr>
            <w:tcW w:w="1385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BB" w:rsidRDefault="00956ABB" w:rsidP="003A4F63"/>
        </w:tc>
      </w:tr>
    </w:tbl>
    <w:p w:rsidR="00956ABB" w:rsidRDefault="00956ABB" w:rsidP="00956ABB">
      <w:pPr>
        <w:pStyle w:val="Corpsdetexte"/>
        <w:kinsoku w:val="0"/>
        <w:overflowPunct w:val="0"/>
        <w:spacing w:before="133"/>
        <w:ind w:left="305"/>
      </w:pP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9A207D" w:rsidRDefault="009A207D"/>
    <w:sectPr w:rsidR="009A207D" w:rsidSect="00956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43"/>
    <w:multiLevelType w:val="multilevel"/>
    <w:tmpl w:val="000008C6"/>
    <w:lvl w:ilvl="0">
      <w:start w:val="2"/>
      <w:numFmt w:val="upperLetter"/>
      <w:lvlText w:val="%1."/>
      <w:lvlJc w:val="left"/>
      <w:pPr>
        <w:ind w:left="86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53" w:hanging="348"/>
      </w:pPr>
    </w:lvl>
    <w:lvl w:ilvl="2">
      <w:numFmt w:val="bullet"/>
      <w:lvlText w:val="•"/>
      <w:lvlJc w:val="left"/>
      <w:pPr>
        <w:ind w:left="2845" w:hanging="348"/>
      </w:pPr>
    </w:lvl>
    <w:lvl w:ilvl="3">
      <w:numFmt w:val="bullet"/>
      <w:lvlText w:val="•"/>
      <w:lvlJc w:val="left"/>
      <w:pPr>
        <w:ind w:left="3838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23" w:hanging="348"/>
      </w:pPr>
    </w:lvl>
    <w:lvl w:ilvl="6">
      <w:numFmt w:val="bullet"/>
      <w:lvlText w:val="•"/>
      <w:lvlJc w:val="left"/>
      <w:pPr>
        <w:ind w:left="6816" w:hanging="348"/>
      </w:pPr>
    </w:lvl>
    <w:lvl w:ilvl="7">
      <w:numFmt w:val="bullet"/>
      <w:lvlText w:val="•"/>
      <w:lvlJc w:val="left"/>
      <w:pPr>
        <w:ind w:left="7808" w:hanging="348"/>
      </w:pPr>
    </w:lvl>
    <w:lvl w:ilvl="8">
      <w:numFmt w:val="bullet"/>
      <w:lvlText w:val="•"/>
      <w:lvlJc w:val="left"/>
      <w:pPr>
        <w:ind w:left="8801" w:hanging="348"/>
      </w:pPr>
    </w:lvl>
  </w:abstractNum>
  <w:abstractNum w:abstractNumId="1">
    <w:nsid w:val="00000444"/>
    <w:multiLevelType w:val="multilevel"/>
    <w:tmpl w:val="000008C7"/>
    <w:lvl w:ilvl="0">
      <w:numFmt w:val="bullet"/>
      <w:lvlText w:val=""/>
      <w:lvlJc w:val="left"/>
      <w:pPr>
        <w:ind w:left="525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68" w:hanging="284"/>
      </w:pPr>
    </w:lvl>
    <w:lvl w:ilvl="2">
      <w:numFmt w:val="bullet"/>
      <w:lvlText w:val="•"/>
      <w:lvlJc w:val="left"/>
      <w:pPr>
        <w:ind w:left="1812" w:hanging="284"/>
      </w:pPr>
    </w:lvl>
    <w:lvl w:ilvl="3">
      <w:numFmt w:val="bullet"/>
      <w:lvlText w:val="•"/>
      <w:lvlJc w:val="left"/>
      <w:pPr>
        <w:ind w:left="2455" w:hanging="284"/>
      </w:pPr>
    </w:lvl>
    <w:lvl w:ilvl="4">
      <w:numFmt w:val="bullet"/>
      <w:lvlText w:val="•"/>
      <w:lvlJc w:val="left"/>
      <w:pPr>
        <w:ind w:left="3099" w:hanging="284"/>
      </w:pPr>
    </w:lvl>
    <w:lvl w:ilvl="5">
      <w:numFmt w:val="bullet"/>
      <w:lvlText w:val="•"/>
      <w:lvlJc w:val="left"/>
      <w:pPr>
        <w:ind w:left="3742" w:hanging="284"/>
      </w:pPr>
    </w:lvl>
    <w:lvl w:ilvl="6">
      <w:numFmt w:val="bullet"/>
      <w:lvlText w:val="•"/>
      <w:lvlJc w:val="left"/>
      <w:pPr>
        <w:ind w:left="4386" w:hanging="284"/>
      </w:pPr>
    </w:lvl>
    <w:lvl w:ilvl="7">
      <w:numFmt w:val="bullet"/>
      <w:lvlText w:val="•"/>
      <w:lvlJc w:val="left"/>
      <w:pPr>
        <w:ind w:left="5029" w:hanging="284"/>
      </w:pPr>
    </w:lvl>
    <w:lvl w:ilvl="8">
      <w:numFmt w:val="bullet"/>
      <w:lvlText w:val="•"/>
      <w:lvlJc w:val="left"/>
      <w:pPr>
        <w:ind w:left="5673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BB"/>
    <w:rsid w:val="001E4835"/>
    <w:rsid w:val="00956ABB"/>
    <w:rsid w:val="009A207D"/>
    <w:rsid w:val="00A0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956ABB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956ABB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956ABB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956ABB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956ABB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56ABB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956ABB"/>
  </w:style>
  <w:style w:type="paragraph" w:customStyle="1" w:styleId="TableParagraph">
    <w:name w:val="Table Paragraph"/>
    <w:basedOn w:val="Normal"/>
    <w:uiPriority w:val="1"/>
    <w:qFormat/>
    <w:rsid w:val="00956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956ABB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956ABB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956ABB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956ABB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956ABB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56ABB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956ABB"/>
  </w:style>
  <w:style w:type="paragraph" w:customStyle="1" w:styleId="TableParagraph">
    <w:name w:val="Table Paragraph"/>
    <w:basedOn w:val="Normal"/>
    <w:uiPriority w:val="1"/>
    <w:qFormat/>
    <w:rsid w:val="0095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2</cp:revision>
  <dcterms:created xsi:type="dcterms:W3CDTF">2013-09-27T05:56:00Z</dcterms:created>
  <dcterms:modified xsi:type="dcterms:W3CDTF">2013-09-29T01:01:00Z</dcterms:modified>
</cp:coreProperties>
</file>