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0E" w:rsidRPr="0015355E" w:rsidRDefault="00D37E97">
      <w:pPr>
        <w:rPr>
          <w:b/>
          <w:sz w:val="24"/>
          <w:u w:val="single"/>
        </w:rPr>
      </w:pPr>
      <w:r w:rsidRPr="0015355E">
        <w:rPr>
          <w:b/>
          <w:sz w:val="24"/>
          <w:u w:val="single"/>
        </w:rPr>
        <w:t>II. Un régime totalitaire raciste</w:t>
      </w:r>
    </w:p>
    <w:p w:rsidR="00D37E97" w:rsidRPr="00D37E97" w:rsidRDefault="00D37E97" w:rsidP="00D37E97">
      <w:r w:rsidRPr="0015355E">
        <w:rPr>
          <w:u w:val="single"/>
        </w:rPr>
        <w:t>Activité : p 44-45</w:t>
      </w:r>
      <w:r w:rsidR="0015355E">
        <w:t> : trouver les informations pertinentes dans les documents</w:t>
      </w:r>
    </w:p>
    <w:p w:rsidR="00646290" w:rsidRPr="00D37E97" w:rsidRDefault="00D37E97" w:rsidP="00D37E97">
      <w:pPr>
        <w:numPr>
          <w:ilvl w:val="0"/>
          <w:numId w:val="1"/>
        </w:numPr>
      </w:pPr>
      <w:r w:rsidRPr="00D37E97">
        <w:t>L’encadrement</w:t>
      </w:r>
      <w:r w:rsidR="00302E88" w:rsidRPr="00D37E97">
        <w:t xml:space="preserve"> de la </w:t>
      </w:r>
      <w:r w:rsidRPr="00D37E97">
        <w:t>population :</w:t>
      </w:r>
    </w:p>
    <w:p w:rsidR="00646290" w:rsidRPr="00D37E97" w:rsidRDefault="00302E88" w:rsidP="00D37E97">
      <w:pPr>
        <w:numPr>
          <w:ilvl w:val="0"/>
          <w:numId w:val="1"/>
        </w:numPr>
      </w:pPr>
      <w:r w:rsidRPr="00D37E97">
        <w:t xml:space="preserve">Une idéologie raciste et </w:t>
      </w:r>
      <w:r w:rsidR="00D37E97" w:rsidRPr="00D37E97">
        <w:t>antisémite :</w:t>
      </w:r>
    </w:p>
    <w:p w:rsidR="00646290" w:rsidRDefault="00302E88" w:rsidP="00D37E97">
      <w:pPr>
        <w:numPr>
          <w:ilvl w:val="0"/>
          <w:numId w:val="1"/>
        </w:numPr>
      </w:pPr>
      <w:r w:rsidRPr="00D37E97">
        <w:t>La violence du régime nazi :</w:t>
      </w:r>
    </w:p>
    <w:p w:rsidR="00D37E97" w:rsidRDefault="00D37E97" w:rsidP="00D37E97"/>
    <w:p w:rsidR="00D37E97" w:rsidRPr="00D37E97" w:rsidRDefault="00D37E97" w:rsidP="00D37E97">
      <w:pPr>
        <w:pStyle w:val="Paragraphedeliste"/>
        <w:numPr>
          <w:ilvl w:val="0"/>
          <w:numId w:val="3"/>
        </w:numPr>
        <w:rPr>
          <w:b/>
          <w:u w:val="single"/>
        </w:rPr>
      </w:pPr>
      <w:r w:rsidRPr="00D37E97">
        <w:rPr>
          <w:b/>
          <w:u w:val="single"/>
        </w:rPr>
        <w:t>Bilan :</w:t>
      </w:r>
    </w:p>
    <w:p w:rsidR="00D37E97" w:rsidRPr="00D37E97" w:rsidRDefault="00D37E97" w:rsidP="00D37E97">
      <w:r w:rsidRPr="00D37E97">
        <w:t xml:space="preserve">Le </w:t>
      </w:r>
      <w:r w:rsidRPr="00D37E97">
        <w:rPr>
          <w:u w:val="single"/>
        </w:rPr>
        <w:t>nazisme</w:t>
      </w:r>
      <w:r w:rsidRPr="00D37E97">
        <w:t xml:space="preserve">* est fondé sur les principes militaires de discipline, d’ordre et de force. </w:t>
      </w:r>
    </w:p>
    <w:p w:rsidR="00D37E97" w:rsidRPr="00D37E97" w:rsidRDefault="00D37E97" w:rsidP="00D37E97">
      <w:r w:rsidRPr="00D37E97">
        <w:t xml:space="preserve">En 1925, Hitler rédige </w:t>
      </w:r>
      <w:r w:rsidRPr="00D37E97">
        <w:rPr>
          <w:i/>
          <w:iCs/>
        </w:rPr>
        <w:t xml:space="preserve">Mein Kampf </w:t>
      </w:r>
      <w:r w:rsidRPr="00D37E97">
        <w:t xml:space="preserve">où il expose ses idées : le </w:t>
      </w:r>
      <w:r w:rsidRPr="00D37E97">
        <w:rPr>
          <w:u w:val="single"/>
        </w:rPr>
        <w:t>pangermanisme</w:t>
      </w:r>
      <w:r w:rsidRPr="00D37E97">
        <w:t xml:space="preserve">*, le </w:t>
      </w:r>
      <w:r w:rsidRPr="00D37E97">
        <w:rPr>
          <w:u w:val="single"/>
        </w:rPr>
        <w:t>nationalisme</w:t>
      </w:r>
      <w:r w:rsidRPr="00D37E97">
        <w:t>*, le racisme, l’</w:t>
      </w:r>
      <w:r w:rsidRPr="00D37E97">
        <w:rPr>
          <w:u w:val="single"/>
        </w:rPr>
        <w:t>antisémitisme</w:t>
      </w:r>
      <w:r w:rsidRPr="00D37E97">
        <w:t>*, l’</w:t>
      </w:r>
      <w:r w:rsidRPr="00D37E97">
        <w:rPr>
          <w:u w:val="single"/>
        </w:rPr>
        <w:t>espace vital</w:t>
      </w:r>
      <w:r w:rsidRPr="00D37E97">
        <w:t>*.</w:t>
      </w:r>
    </w:p>
    <w:p w:rsidR="00D37E97" w:rsidRPr="00D37E97" w:rsidRDefault="00D37E97" w:rsidP="00D37E97">
      <w:r w:rsidRPr="00D37E97">
        <w:t xml:space="preserve">A partir de 1933, le </w:t>
      </w:r>
      <w:r w:rsidRPr="00D37E97">
        <w:rPr>
          <w:u w:val="single"/>
        </w:rPr>
        <w:t>Führer</w:t>
      </w:r>
      <w:r w:rsidRPr="00D37E97">
        <w:t>* met en place un régime totalitaire et raciste :</w:t>
      </w:r>
    </w:p>
    <w:p w:rsidR="00646290" w:rsidRPr="00D37E97" w:rsidRDefault="00302E88" w:rsidP="00D37E97">
      <w:pPr>
        <w:numPr>
          <w:ilvl w:val="0"/>
          <w:numId w:val="2"/>
        </w:numPr>
      </w:pPr>
      <w:r w:rsidRPr="00D37E97">
        <w:t xml:space="preserve">Les opposants, les impurs, les juifs sont persécutés (voir Lois de Nuremberg 1935) et envoyés dans des </w:t>
      </w:r>
      <w:r w:rsidRPr="00D37E97">
        <w:rPr>
          <w:u w:val="single"/>
        </w:rPr>
        <w:t>camps de concentration</w:t>
      </w:r>
      <w:r w:rsidRPr="00D37E97">
        <w:t>*.</w:t>
      </w:r>
    </w:p>
    <w:p w:rsidR="00646290" w:rsidRPr="00D37E97" w:rsidRDefault="00302E88" w:rsidP="00D37E97">
      <w:pPr>
        <w:numPr>
          <w:ilvl w:val="0"/>
          <w:numId w:val="2"/>
        </w:numPr>
      </w:pPr>
      <w:r w:rsidRPr="00D37E97">
        <w:t xml:space="preserve">La population est embrigadée dans les </w:t>
      </w:r>
      <w:r w:rsidRPr="00D37E97">
        <w:rPr>
          <w:u w:val="single"/>
        </w:rPr>
        <w:t>jeunesses hitlériennes</w:t>
      </w:r>
      <w:r w:rsidRPr="00D37E97">
        <w:t>* et contrôlée par la propagande.</w:t>
      </w:r>
    </w:p>
    <w:p w:rsidR="00646290" w:rsidRPr="00D37E97" w:rsidRDefault="00302E88" w:rsidP="00D37E97">
      <w:pPr>
        <w:numPr>
          <w:ilvl w:val="0"/>
          <w:numId w:val="2"/>
        </w:numPr>
      </w:pPr>
      <w:r w:rsidRPr="00D37E97">
        <w:t xml:space="preserve">Les </w:t>
      </w:r>
      <w:r w:rsidRPr="00D37E97">
        <w:rPr>
          <w:u w:val="single"/>
        </w:rPr>
        <w:t>SA</w:t>
      </w:r>
      <w:r w:rsidRPr="00D37E97">
        <w:t xml:space="preserve">*, </w:t>
      </w:r>
      <w:r w:rsidRPr="00D37E97">
        <w:rPr>
          <w:u w:val="single"/>
        </w:rPr>
        <w:t>SS</w:t>
      </w:r>
      <w:r w:rsidRPr="00D37E97">
        <w:t xml:space="preserve">* et la </w:t>
      </w:r>
      <w:r w:rsidRPr="00D37E97">
        <w:rPr>
          <w:u w:val="single"/>
        </w:rPr>
        <w:t>Gestapo</w:t>
      </w:r>
      <w:r w:rsidRPr="00D37E97">
        <w:t>* organisent la Terreur.</w:t>
      </w:r>
    </w:p>
    <w:p w:rsidR="00D37E97" w:rsidRDefault="00302E88" w:rsidP="00D37E97">
      <w:pPr>
        <w:numPr>
          <w:ilvl w:val="0"/>
          <w:numId w:val="2"/>
        </w:numPr>
      </w:pPr>
      <w:r w:rsidRPr="00D37E97">
        <w:t>Hitler mène le réarmement du pays dans le but de constituer l’espace vital du peuple supérieur.</w:t>
      </w:r>
    </w:p>
    <w:p w:rsidR="00D37E97" w:rsidRDefault="00D37E97" w:rsidP="0015355E">
      <w:pPr>
        <w:pStyle w:val="Paragraphedeliste"/>
        <w:numPr>
          <w:ilvl w:val="0"/>
          <w:numId w:val="3"/>
        </w:numPr>
      </w:pPr>
      <w:r>
        <w:t>A faire :</w:t>
      </w:r>
      <w:r w:rsidR="0015355E">
        <w:t xml:space="preserve"> recopier les définitions </w:t>
      </w:r>
    </w:p>
    <w:p w:rsidR="00D37E97" w:rsidRPr="0015355E" w:rsidRDefault="00D37E97" w:rsidP="00D37E97">
      <w:pPr>
        <w:rPr>
          <w:u w:val="single"/>
        </w:rPr>
      </w:pPr>
      <w:r w:rsidRPr="0015355E">
        <w:rPr>
          <w:u w:val="single"/>
        </w:rPr>
        <w:t>Activité : étude d’une affiche de propagande nazie</w:t>
      </w:r>
    </w:p>
    <w:p w:rsidR="0015355E" w:rsidRDefault="0015355E" w:rsidP="0015355E">
      <w:pPr>
        <w:pStyle w:val="Paragraphedeliste"/>
        <w:numPr>
          <w:ilvl w:val="0"/>
          <w:numId w:val="3"/>
        </w:numPr>
      </w:pPr>
      <w:r>
        <w:t>Compléter le tableau grâce à l’affiche</w:t>
      </w:r>
    </w:p>
    <w:p w:rsidR="0015355E" w:rsidRPr="00D37E97" w:rsidRDefault="0015355E" w:rsidP="0015355E">
      <w:pPr>
        <w:jc w:val="center"/>
      </w:pPr>
      <w:r w:rsidRPr="0015355E">
        <w:rPr>
          <w:noProof/>
          <w:lang w:eastAsia="fr-FR"/>
        </w:rPr>
        <w:drawing>
          <wp:inline distT="0" distB="0" distL="0" distR="0" wp14:anchorId="6CBAF798" wp14:editId="753518E2">
            <wp:extent cx="3867150" cy="4210050"/>
            <wp:effectExtent l="0" t="0" r="0" b="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5"/>
                    <a:stretch>
                      <a:fillRect/>
                    </a:stretch>
                  </pic:blipFill>
                  <pic:spPr>
                    <a:xfrm>
                      <a:off x="0" y="0"/>
                      <a:ext cx="3867348" cy="4210266"/>
                    </a:xfrm>
                    <a:prstGeom prst="rect">
                      <a:avLst/>
                    </a:prstGeom>
                  </pic:spPr>
                </pic:pic>
              </a:graphicData>
            </a:graphic>
          </wp:inline>
        </w:drawing>
      </w:r>
    </w:p>
    <w:p w:rsidR="00D37E97" w:rsidRDefault="0015355E">
      <w:r>
        <w:rPr>
          <w:noProof/>
          <w:lang w:eastAsia="fr-FR"/>
        </w:rPr>
        <w:lastRenderedPageBreak/>
        <w:drawing>
          <wp:inline distT="0" distB="0" distL="0" distR="0" wp14:anchorId="2D17F040">
            <wp:extent cx="5883855" cy="5367655"/>
            <wp:effectExtent l="0" t="0" r="317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9509" cy="5372813"/>
                    </a:xfrm>
                    <a:prstGeom prst="rect">
                      <a:avLst/>
                    </a:prstGeom>
                    <a:noFill/>
                  </pic:spPr>
                </pic:pic>
              </a:graphicData>
            </a:graphic>
          </wp:inline>
        </w:drawing>
      </w:r>
    </w:p>
    <w:p w:rsidR="0015355E" w:rsidRPr="0015355E" w:rsidRDefault="0015355E" w:rsidP="0015355E">
      <w:pPr>
        <w:pStyle w:val="Paragraphedeliste"/>
        <w:numPr>
          <w:ilvl w:val="0"/>
          <w:numId w:val="3"/>
        </w:numPr>
      </w:pPr>
      <w:r>
        <w:t>Bilan :</w:t>
      </w:r>
    </w:p>
    <w:p w:rsidR="00646290" w:rsidRPr="0015355E" w:rsidRDefault="00302E88" w:rsidP="0015355E">
      <w:pPr>
        <w:numPr>
          <w:ilvl w:val="0"/>
          <w:numId w:val="4"/>
        </w:numPr>
      </w:pPr>
      <w:r w:rsidRPr="0015355E">
        <w:rPr>
          <w:b/>
          <w:bCs/>
          <w:u w:val="single"/>
        </w:rPr>
        <w:t xml:space="preserve">Ein Volk : </w:t>
      </w:r>
      <w:r w:rsidRPr="0015355E">
        <w:t>désigne le peuple. Pour Hitler il s’agit du peuple supérieur de race aryenne. Ce peuple est soumis, fort et obéissant telle une armée. L’individu ne compte pas, seule la masse suivant le chef est tolérée.</w:t>
      </w:r>
    </w:p>
    <w:p w:rsidR="00646290" w:rsidRPr="0015355E" w:rsidRDefault="00302E88" w:rsidP="0015355E">
      <w:pPr>
        <w:numPr>
          <w:ilvl w:val="0"/>
          <w:numId w:val="4"/>
        </w:numPr>
      </w:pPr>
      <w:r w:rsidRPr="0015355E">
        <w:rPr>
          <w:b/>
          <w:bCs/>
          <w:u w:val="single"/>
        </w:rPr>
        <w:t xml:space="preserve">Ein Reich </w:t>
      </w:r>
      <w:r w:rsidRPr="0015355E">
        <w:t>: désigne un Etat fort, puissant et dominant. Cet état a besoin d’un espace vital qu’il va conquérir par la force.</w:t>
      </w:r>
    </w:p>
    <w:p w:rsidR="00646290" w:rsidRPr="0015355E" w:rsidRDefault="00302E88" w:rsidP="0015355E">
      <w:pPr>
        <w:numPr>
          <w:ilvl w:val="0"/>
          <w:numId w:val="4"/>
        </w:numPr>
      </w:pPr>
      <w:r w:rsidRPr="0015355E">
        <w:rPr>
          <w:b/>
          <w:bCs/>
          <w:u w:val="single"/>
        </w:rPr>
        <w:t xml:space="preserve">Ein Führer </w:t>
      </w:r>
      <w:r w:rsidRPr="0015355E">
        <w:t>:  Il s’agit du guide tout puissant, du chef absolu, du maître incontesté et adoré. Il va mener à la victoire et à la domination son peuple.</w:t>
      </w:r>
    </w:p>
    <w:p w:rsidR="0015355E" w:rsidRDefault="0015355E">
      <w:r>
        <w:br w:type="page"/>
      </w:r>
    </w:p>
    <w:p w:rsidR="0015355E" w:rsidRPr="0015355E" w:rsidRDefault="0015355E" w:rsidP="0015355E">
      <w:pPr>
        <w:rPr>
          <w:color w:val="FF0000"/>
        </w:rPr>
      </w:pPr>
      <w:r w:rsidRPr="0015355E">
        <w:rPr>
          <w:color w:val="FF0000"/>
          <w:u w:val="single"/>
        </w:rPr>
        <w:lastRenderedPageBreak/>
        <w:t>Séance 3 : La République française dans l’Entre-deux-guerres</w:t>
      </w:r>
    </w:p>
    <w:p w:rsidR="0015355E" w:rsidRPr="0015355E" w:rsidRDefault="0015355E" w:rsidP="0015355E">
      <w:pPr>
        <w:rPr>
          <w:color w:val="00B050"/>
        </w:rPr>
      </w:pPr>
      <w:r w:rsidRPr="0015355E">
        <w:rPr>
          <w:color w:val="00B050"/>
        </w:rPr>
        <w:t>Comment la démocratie parvient-elle à survivre en temps de crise ?</w:t>
      </w:r>
    </w:p>
    <w:p w:rsidR="0015355E" w:rsidRDefault="0015355E" w:rsidP="0015355E">
      <w:pPr>
        <w:rPr>
          <w:color w:val="4472C4" w:themeColor="accent5"/>
        </w:rPr>
      </w:pPr>
      <w:r w:rsidRPr="0015355E">
        <w:rPr>
          <w:color w:val="4472C4" w:themeColor="accent5"/>
        </w:rPr>
        <w:t>Activité p. 46-47 : itinéraire 1 à faire</w:t>
      </w:r>
    </w:p>
    <w:p w:rsidR="007B49B3" w:rsidRPr="0015355E" w:rsidRDefault="007B49B3" w:rsidP="0015355E">
      <w:pPr>
        <w:rPr>
          <w:color w:val="4472C4" w:themeColor="accent5"/>
        </w:rPr>
      </w:pPr>
    </w:p>
    <w:p w:rsidR="0015355E" w:rsidRDefault="0015355E" w:rsidP="0015355E">
      <w:pPr>
        <w:pStyle w:val="Paragraphedeliste"/>
        <w:numPr>
          <w:ilvl w:val="0"/>
          <w:numId w:val="3"/>
        </w:numPr>
      </w:pPr>
      <w:r>
        <w:t>Bilan </w:t>
      </w:r>
      <w:r w:rsidR="007B49B3">
        <w:t xml:space="preserve">à recopier + copier la définition </w:t>
      </w:r>
      <w:r>
        <w:t>:</w:t>
      </w:r>
    </w:p>
    <w:p w:rsidR="0015355E" w:rsidRPr="0015355E" w:rsidRDefault="0015355E" w:rsidP="0015355E">
      <w:r w:rsidRPr="0015355E">
        <w:t xml:space="preserve">En France, face à la crise économique, les partis politiques ont du mal à redresser la situation. </w:t>
      </w:r>
    </w:p>
    <w:p w:rsidR="0015355E" w:rsidRPr="0015355E" w:rsidRDefault="0015355E" w:rsidP="0015355E">
      <w:r w:rsidRPr="0015355E">
        <w:t>Dans les années 1920 et 1930, les revendications ouvrières, la montée des ligues fascistes et l’instabilité ministérielle mettent en péril la démocratie.</w:t>
      </w:r>
    </w:p>
    <w:p w:rsidR="0015355E" w:rsidRPr="0015355E" w:rsidRDefault="0015355E" w:rsidP="0015355E">
      <w:r w:rsidRPr="0015355E">
        <w:t xml:space="preserve">En 1936, le </w:t>
      </w:r>
      <w:r w:rsidRPr="0015355E">
        <w:rPr>
          <w:u w:val="single"/>
        </w:rPr>
        <w:t>Front populaire</w:t>
      </w:r>
      <w:r w:rsidRPr="0015355E">
        <w:t>* remporte les élections et met en place une série de réformes sociales.</w:t>
      </w:r>
    </w:p>
    <w:p w:rsidR="0015355E" w:rsidRPr="0015355E" w:rsidRDefault="0015355E" w:rsidP="0015355E">
      <w:r w:rsidRPr="0015355E">
        <w:t xml:space="preserve">Mais en 1938 la crise économique n’est pas résolue et l’extrême-droite critique violement le Front populaire. </w:t>
      </w:r>
    </w:p>
    <w:p w:rsidR="0015355E" w:rsidRDefault="0015355E" w:rsidP="0015355E">
      <w:r w:rsidRPr="0015355E">
        <w:t>Dans un contexte de préparation à la guerre la France va devoir faire face à l’Allemagne nazie.</w:t>
      </w:r>
    </w:p>
    <w:p w:rsidR="0015355E" w:rsidRDefault="0015355E" w:rsidP="0015355E">
      <w:r>
        <w:t xml:space="preserve">  </w:t>
      </w:r>
    </w:p>
    <w:p w:rsidR="0015355E" w:rsidRDefault="0015355E" w:rsidP="0015355E"/>
    <w:p w:rsidR="0015355E" w:rsidRDefault="0015355E" w:rsidP="0015355E">
      <w:pPr>
        <w:pStyle w:val="Paragraphedeliste"/>
        <w:numPr>
          <w:ilvl w:val="0"/>
          <w:numId w:val="3"/>
        </w:numPr>
      </w:pPr>
      <w:r>
        <w:t>Faire les exercices de révisions suivants :</w:t>
      </w:r>
    </w:p>
    <w:p w:rsidR="0015355E" w:rsidRDefault="00302E88" w:rsidP="0015355E">
      <w:r>
        <w:t>P 51</w:t>
      </w:r>
    </w:p>
    <w:p w:rsidR="00302E88" w:rsidRPr="0015355E" w:rsidRDefault="00302E88" w:rsidP="0015355E">
      <w:r>
        <w:t>Exercice 1 p 52 et exercice 1 p 53</w:t>
      </w:r>
    </w:p>
    <w:p w:rsidR="0015355E" w:rsidRPr="0015355E" w:rsidRDefault="007B49B3" w:rsidP="0015355E">
      <w:r>
        <w:t>Les corrections seront mises à disposition au début des vacances.</w:t>
      </w:r>
      <w:bookmarkStart w:id="0" w:name="_GoBack"/>
      <w:bookmarkEnd w:id="0"/>
    </w:p>
    <w:p w:rsidR="0015355E" w:rsidRDefault="0015355E"/>
    <w:sectPr w:rsidR="0015355E" w:rsidSect="001535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FD8"/>
    <w:multiLevelType w:val="hybridMultilevel"/>
    <w:tmpl w:val="957648F6"/>
    <w:lvl w:ilvl="0" w:tplc="9BFA2E52">
      <w:start w:val="1"/>
      <w:numFmt w:val="bullet"/>
      <w:lvlText w:val="-"/>
      <w:lvlJc w:val="left"/>
      <w:pPr>
        <w:tabs>
          <w:tab w:val="num" w:pos="720"/>
        </w:tabs>
        <w:ind w:left="720" w:hanging="360"/>
      </w:pPr>
      <w:rPr>
        <w:rFonts w:ascii="Times New Roman" w:hAnsi="Times New Roman" w:hint="default"/>
      </w:rPr>
    </w:lvl>
    <w:lvl w:ilvl="1" w:tplc="834A2544" w:tentative="1">
      <w:start w:val="1"/>
      <w:numFmt w:val="bullet"/>
      <w:lvlText w:val="-"/>
      <w:lvlJc w:val="left"/>
      <w:pPr>
        <w:tabs>
          <w:tab w:val="num" w:pos="1440"/>
        </w:tabs>
        <w:ind w:left="1440" w:hanging="360"/>
      </w:pPr>
      <w:rPr>
        <w:rFonts w:ascii="Times New Roman" w:hAnsi="Times New Roman" w:hint="default"/>
      </w:rPr>
    </w:lvl>
    <w:lvl w:ilvl="2" w:tplc="E7D09660" w:tentative="1">
      <w:start w:val="1"/>
      <w:numFmt w:val="bullet"/>
      <w:lvlText w:val="-"/>
      <w:lvlJc w:val="left"/>
      <w:pPr>
        <w:tabs>
          <w:tab w:val="num" w:pos="2160"/>
        </w:tabs>
        <w:ind w:left="2160" w:hanging="360"/>
      </w:pPr>
      <w:rPr>
        <w:rFonts w:ascii="Times New Roman" w:hAnsi="Times New Roman" w:hint="default"/>
      </w:rPr>
    </w:lvl>
    <w:lvl w:ilvl="3" w:tplc="4818262A" w:tentative="1">
      <w:start w:val="1"/>
      <w:numFmt w:val="bullet"/>
      <w:lvlText w:val="-"/>
      <w:lvlJc w:val="left"/>
      <w:pPr>
        <w:tabs>
          <w:tab w:val="num" w:pos="2880"/>
        </w:tabs>
        <w:ind w:left="2880" w:hanging="360"/>
      </w:pPr>
      <w:rPr>
        <w:rFonts w:ascii="Times New Roman" w:hAnsi="Times New Roman" w:hint="default"/>
      </w:rPr>
    </w:lvl>
    <w:lvl w:ilvl="4" w:tplc="5FDE6426" w:tentative="1">
      <w:start w:val="1"/>
      <w:numFmt w:val="bullet"/>
      <w:lvlText w:val="-"/>
      <w:lvlJc w:val="left"/>
      <w:pPr>
        <w:tabs>
          <w:tab w:val="num" w:pos="3600"/>
        </w:tabs>
        <w:ind w:left="3600" w:hanging="360"/>
      </w:pPr>
      <w:rPr>
        <w:rFonts w:ascii="Times New Roman" w:hAnsi="Times New Roman" w:hint="default"/>
      </w:rPr>
    </w:lvl>
    <w:lvl w:ilvl="5" w:tplc="8B047BA2" w:tentative="1">
      <w:start w:val="1"/>
      <w:numFmt w:val="bullet"/>
      <w:lvlText w:val="-"/>
      <w:lvlJc w:val="left"/>
      <w:pPr>
        <w:tabs>
          <w:tab w:val="num" w:pos="4320"/>
        </w:tabs>
        <w:ind w:left="4320" w:hanging="360"/>
      </w:pPr>
      <w:rPr>
        <w:rFonts w:ascii="Times New Roman" w:hAnsi="Times New Roman" w:hint="default"/>
      </w:rPr>
    </w:lvl>
    <w:lvl w:ilvl="6" w:tplc="5F5EFC60" w:tentative="1">
      <w:start w:val="1"/>
      <w:numFmt w:val="bullet"/>
      <w:lvlText w:val="-"/>
      <w:lvlJc w:val="left"/>
      <w:pPr>
        <w:tabs>
          <w:tab w:val="num" w:pos="5040"/>
        </w:tabs>
        <w:ind w:left="5040" w:hanging="360"/>
      </w:pPr>
      <w:rPr>
        <w:rFonts w:ascii="Times New Roman" w:hAnsi="Times New Roman" w:hint="default"/>
      </w:rPr>
    </w:lvl>
    <w:lvl w:ilvl="7" w:tplc="77406B2A" w:tentative="1">
      <w:start w:val="1"/>
      <w:numFmt w:val="bullet"/>
      <w:lvlText w:val="-"/>
      <w:lvlJc w:val="left"/>
      <w:pPr>
        <w:tabs>
          <w:tab w:val="num" w:pos="5760"/>
        </w:tabs>
        <w:ind w:left="5760" w:hanging="360"/>
      </w:pPr>
      <w:rPr>
        <w:rFonts w:ascii="Times New Roman" w:hAnsi="Times New Roman" w:hint="default"/>
      </w:rPr>
    </w:lvl>
    <w:lvl w:ilvl="8" w:tplc="A7FAAD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13E4BEB"/>
    <w:multiLevelType w:val="hybridMultilevel"/>
    <w:tmpl w:val="DA44E276"/>
    <w:lvl w:ilvl="0" w:tplc="E41237E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8E6572"/>
    <w:multiLevelType w:val="hybridMultilevel"/>
    <w:tmpl w:val="053C30B8"/>
    <w:lvl w:ilvl="0" w:tplc="6758FE0C">
      <w:start w:val="1"/>
      <w:numFmt w:val="bullet"/>
      <w:lvlText w:val="-"/>
      <w:lvlJc w:val="left"/>
      <w:pPr>
        <w:tabs>
          <w:tab w:val="num" w:pos="720"/>
        </w:tabs>
        <w:ind w:left="720" w:hanging="360"/>
      </w:pPr>
      <w:rPr>
        <w:rFonts w:ascii="Times New Roman" w:hAnsi="Times New Roman" w:hint="default"/>
      </w:rPr>
    </w:lvl>
    <w:lvl w:ilvl="1" w:tplc="A8B6EF0C" w:tentative="1">
      <w:start w:val="1"/>
      <w:numFmt w:val="bullet"/>
      <w:lvlText w:val="-"/>
      <w:lvlJc w:val="left"/>
      <w:pPr>
        <w:tabs>
          <w:tab w:val="num" w:pos="1440"/>
        </w:tabs>
        <w:ind w:left="1440" w:hanging="360"/>
      </w:pPr>
      <w:rPr>
        <w:rFonts w:ascii="Times New Roman" w:hAnsi="Times New Roman" w:hint="default"/>
      </w:rPr>
    </w:lvl>
    <w:lvl w:ilvl="2" w:tplc="27C6337C" w:tentative="1">
      <w:start w:val="1"/>
      <w:numFmt w:val="bullet"/>
      <w:lvlText w:val="-"/>
      <w:lvlJc w:val="left"/>
      <w:pPr>
        <w:tabs>
          <w:tab w:val="num" w:pos="2160"/>
        </w:tabs>
        <w:ind w:left="2160" w:hanging="360"/>
      </w:pPr>
      <w:rPr>
        <w:rFonts w:ascii="Times New Roman" w:hAnsi="Times New Roman" w:hint="default"/>
      </w:rPr>
    </w:lvl>
    <w:lvl w:ilvl="3" w:tplc="6824C48A" w:tentative="1">
      <w:start w:val="1"/>
      <w:numFmt w:val="bullet"/>
      <w:lvlText w:val="-"/>
      <w:lvlJc w:val="left"/>
      <w:pPr>
        <w:tabs>
          <w:tab w:val="num" w:pos="2880"/>
        </w:tabs>
        <w:ind w:left="2880" w:hanging="360"/>
      </w:pPr>
      <w:rPr>
        <w:rFonts w:ascii="Times New Roman" w:hAnsi="Times New Roman" w:hint="default"/>
      </w:rPr>
    </w:lvl>
    <w:lvl w:ilvl="4" w:tplc="5B0A11F0" w:tentative="1">
      <w:start w:val="1"/>
      <w:numFmt w:val="bullet"/>
      <w:lvlText w:val="-"/>
      <w:lvlJc w:val="left"/>
      <w:pPr>
        <w:tabs>
          <w:tab w:val="num" w:pos="3600"/>
        </w:tabs>
        <w:ind w:left="3600" w:hanging="360"/>
      </w:pPr>
      <w:rPr>
        <w:rFonts w:ascii="Times New Roman" w:hAnsi="Times New Roman" w:hint="default"/>
      </w:rPr>
    </w:lvl>
    <w:lvl w:ilvl="5" w:tplc="94FC0AE2" w:tentative="1">
      <w:start w:val="1"/>
      <w:numFmt w:val="bullet"/>
      <w:lvlText w:val="-"/>
      <w:lvlJc w:val="left"/>
      <w:pPr>
        <w:tabs>
          <w:tab w:val="num" w:pos="4320"/>
        </w:tabs>
        <w:ind w:left="4320" w:hanging="360"/>
      </w:pPr>
      <w:rPr>
        <w:rFonts w:ascii="Times New Roman" w:hAnsi="Times New Roman" w:hint="default"/>
      </w:rPr>
    </w:lvl>
    <w:lvl w:ilvl="6" w:tplc="BDB08C1E" w:tentative="1">
      <w:start w:val="1"/>
      <w:numFmt w:val="bullet"/>
      <w:lvlText w:val="-"/>
      <w:lvlJc w:val="left"/>
      <w:pPr>
        <w:tabs>
          <w:tab w:val="num" w:pos="5040"/>
        </w:tabs>
        <w:ind w:left="5040" w:hanging="360"/>
      </w:pPr>
      <w:rPr>
        <w:rFonts w:ascii="Times New Roman" w:hAnsi="Times New Roman" w:hint="default"/>
      </w:rPr>
    </w:lvl>
    <w:lvl w:ilvl="7" w:tplc="CA90847E" w:tentative="1">
      <w:start w:val="1"/>
      <w:numFmt w:val="bullet"/>
      <w:lvlText w:val="-"/>
      <w:lvlJc w:val="left"/>
      <w:pPr>
        <w:tabs>
          <w:tab w:val="num" w:pos="5760"/>
        </w:tabs>
        <w:ind w:left="5760" w:hanging="360"/>
      </w:pPr>
      <w:rPr>
        <w:rFonts w:ascii="Times New Roman" w:hAnsi="Times New Roman" w:hint="default"/>
      </w:rPr>
    </w:lvl>
    <w:lvl w:ilvl="8" w:tplc="3BAA65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C9904E2"/>
    <w:multiLevelType w:val="hybridMultilevel"/>
    <w:tmpl w:val="0B0ABC16"/>
    <w:lvl w:ilvl="0" w:tplc="161A4FBC">
      <w:start w:val="1"/>
      <w:numFmt w:val="bullet"/>
      <w:lvlText w:val="•"/>
      <w:lvlJc w:val="left"/>
      <w:pPr>
        <w:tabs>
          <w:tab w:val="num" w:pos="720"/>
        </w:tabs>
        <w:ind w:left="720" w:hanging="360"/>
      </w:pPr>
      <w:rPr>
        <w:rFonts w:ascii="Arial" w:hAnsi="Arial" w:hint="default"/>
      </w:rPr>
    </w:lvl>
    <w:lvl w:ilvl="1" w:tplc="5A0E5C76" w:tentative="1">
      <w:start w:val="1"/>
      <w:numFmt w:val="bullet"/>
      <w:lvlText w:val="•"/>
      <w:lvlJc w:val="left"/>
      <w:pPr>
        <w:tabs>
          <w:tab w:val="num" w:pos="1440"/>
        </w:tabs>
        <w:ind w:left="1440" w:hanging="360"/>
      </w:pPr>
      <w:rPr>
        <w:rFonts w:ascii="Arial" w:hAnsi="Arial" w:hint="default"/>
      </w:rPr>
    </w:lvl>
    <w:lvl w:ilvl="2" w:tplc="B1D6E1F8" w:tentative="1">
      <w:start w:val="1"/>
      <w:numFmt w:val="bullet"/>
      <w:lvlText w:val="•"/>
      <w:lvlJc w:val="left"/>
      <w:pPr>
        <w:tabs>
          <w:tab w:val="num" w:pos="2160"/>
        </w:tabs>
        <w:ind w:left="2160" w:hanging="360"/>
      </w:pPr>
      <w:rPr>
        <w:rFonts w:ascii="Arial" w:hAnsi="Arial" w:hint="default"/>
      </w:rPr>
    </w:lvl>
    <w:lvl w:ilvl="3" w:tplc="A45CC708" w:tentative="1">
      <w:start w:val="1"/>
      <w:numFmt w:val="bullet"/>
      <w:lvlText w:val="•"/>
      <w:lvlJc w:val="left"/>
      <w:pPr>
        <w:tabs>
          <w:tab w:val="num" w:pos="2880"/>
        </w:tabs>
        <w:ind w:left="2880" w:hanging="360"/>
      </w:pPr>
      <w:rPr>
        <w:rFonts w:ascii="Arial" w:hAnsi="Arial" w:hint="default"/>
      </w:rPr>
    </w:lvl>
    <w:lvl w:ilvl="4" w:tplc="14A0AA18" w:tentative="1">
      <w:start w:val="1"/>
      <w:numFmt w:val="bullet"/>
      <w:lvlText w:val="•"/>
      <w:lvlJc w:val="left"/>
      <w:pPr>
        <w:tabs>
          <w:tab w:val="num" w:pos="3600"/>
        </w:tabs>
        <w:ind w:left="3600" w:hanging="360"/>
      </w:pPr>
      <w:rPr>
        <w:rFonts w:ascii="Arial" w:hAnsi="Arial" w:hint="default"/>
      </w:rPr>
    </w:lvl>
    <w:lvl w:ilvl="5" w:tplc="FB98C3B0" w:tentative="1">
      <w:start w:val="1"/>
      <w:numFmt w:val="bullet"/>
      <w:lvlText w:val="•"/>
      <w:lvlJc w:val="left"/>
      <w:pPr>
        <w:tabs>
          <w:tab w:val="num" w:pos="4320"/>
        </w:tabs>
        <w:ind w:left="4320" w:hanging="360"/>
      </w:pPr>
      <w:rPr>
        <w:rFonts w:ascii="Arial" w:hAnsi="Arial" w:hint="default"/>
      </w:rPr>
    </w:lvl>
    <w:lvl w:ilvl="6" w:tplc="C59EF7C6" w:tentative="1">
      <w:start w:val="1"/>
      <w:numFmt w:val="bullet"/>
      <w:lvlText w:val="•"/>
      <w:lvlJc w:val="left"/>
      <w:pPr>
        <w:tabs>
          <w:tab w:val="num" w:pos="5040"/>
        </w:tabs>
        <w:ind w:left="5040" w:hanging="360"/>
      </w:pPr>
      <w:rPr>
        <w:rFonts w:ascii="Arial" w:hAnsi="Arial" w:hint="default"/>
      </w:rPr>
    </w:lvl>
    <w:lvl w:ilvl="7" w:tplc="EF7CFCC8" w:tentative="1">
      <w:start w:val="1"/>
      <w:numFmt w:val="bullet"/>
      <w:lvlText w:val="•"/>
      <w:lvlJc w:val="left"/>
      <w:pPr>
        <w:tabs>
          <w:tab w:val="num" w:pos="5760"/>
        </w:tabs>
        <w:ind w:left="5760" w:hanging="360"/>
      </w:pPr>
      <w:rPr>
        <w:rFonts w:ascii="Arial" w:hAnsi="Arial" w:hint="default"/>
      </w:rPr>
    </w:lvl>
    <w:lvl w:ilvl="8" w:tplc="4720F11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97"/>
    <w:rsid w:val="0015355E"/>
    <w:rsid w:val="0020597B"/>
    <w:rsid w:val="002E54E8"/>
    <w:rsid w:val="00302E88"/>
    <w:rsid w:val="00646290"/>
    <w:rsid w:val="007B49B3"/>
    <w:rsid w:val="00D37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651E"/>
  <w15:chartTrackingRefBased/>
  <w15:docId w15:val="{BAD86152-9209-4FDA-9C1E-FAE262A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7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0069">
      <w:bodyDiv w:val="1"/>
      <w:marLeft w:val="0"/>
      <w:marRight w:val="0"/>
      <w:marTop w:val="0"/>
      <w:marBottom w:val="0"/>
      <w:divBdr>
        <w:top w:val="none" w:sz="0" w:space="0" w:color="auto"/>
        <w:left w:val="none" w:sz="0" w:space="0" w:color="auto"/>
        <w:bottom w:val="none" w:sz="0" w:space="0" w:color="auto"/>
        <w:right w:val="none" w:sz="0" w:space="0" w:color="auto"/>
      </w:divBdr>
      <w:divsChild>
        <w:div w:id="857692972">
          <w:marLeft w:val="547"/>
          <w:marRight w:val="0"/>
          <w:marTop w:val="154"/>
          <w:marBottom w:val="0"/>
          <w:divBdr>
            <w:top w:val="none" w:sz="0" w:space="0" w:color="auto"/>
            <w:left w:val="none" w:sz="0" w:space="0" w:color="auto"/>
            <w:bottom w:val="none" w:sz="0" w:space="0" w:color="auto"/>
            <w:right w:val="none" w:sz="0" w:space="0" w:color="auto"/>
          </w:divBdr>
        </w:div>
        <w:div w:id="1860466829">
          <w:marLeft w:val="547"/>
          <w:marRight w:val="0"/>
          <w:marTop w:val="154"/>
          <w:marBottom w:val="0"/>
          <w:divBdr>
            <w:top w:val="none" w:sz="0" w:space="0" w:color="auto"/>
            <w:left w:val="none" w:sz="0" w:space="0" w:color="auto"/>
            <w:bottom w:val="none" w:sz="0" w:space="0" w:color="auto"/>
            <w:right w:val="none" w:sz="0" w:space="0" w:color="auto"/>
          </w:divBdr>
        </w:div>
        <w:div w:id="1538736132">
          <w:marLeft w:val="547"/>
          <w:marRight w:val="0"/>
          <w:marTop w:val="154"/>
          <w:marBottom w:val="0"/>
          <w:divBdr>
            <w:top w:val="none" w:sz="0" w:space="0" w:color="auto"/>
            <w:left w:val="none" w:sz="0" w:space="0" w:color="auto"/>
            <w:bottom w:val="none" w:sz="0" w:space="0" w:color="auto"/>
            <w:right w:val="none" w:sz="0" w:space="0" w:color="auto"/>
          </w:divBdr>
        </w:div>
      </w:divsChild>
    </w:div>
    <w:div w:id="225335555">
      <w:bodyDiv w:val="1"/>
      <w:marLeft w:val="0"/>
      <w:marRight w:val="0"/>
      <w:marTop w:val="0"/>
      <w:marBottom w:val="0"/>
      <w:divBdr>
        <w:top w:val="none" w:sz="0" w:space="0" w:color="auto"/>
        <w:left w:val="none" w:sz="0" w:space="0" w:color="auto"/>
        <w:bottom w:val="none" w:sz="0" w:space="0" w:color="auto"/>
        <w:right w:val="none" w:sz="0" w:space="0" w:color="auto"/>
      </w:divBdr>
    </w:div>
    <w:div w:id="276955851">
      <w:bodyDiv w:val="1"/>
      <w:marLeft w:val="0"/>
      <w:marRight w:val="0"/>
      <w:marTop w:val="0"/>
      <w:marBottom w:val="0"/>
      <w:divBdr>
        <w:top w:val="none" w:sz="0" w:space="0" w:color="auto"/>
        <w:left w:val="none" w:sz="0" w:space="0" w:color="auto"/>
        <w:bottom w:val="none" w:sz="0" w:space="0" w:color="auto"/>
        <w:right w:val="none" w:sz="0" w:space="0" w:color="auto"/>
      </w:divBdr>
      <w:divsChild>
        <w:div w:id="1893155684">
          <w:marLeft w:val="547"/>
          <w:marRight w:val="0"/>
          <w:marTop w:val="144"/>
          <w:marBottom w:val="0"/>
          <w:divBdr>
            <w:top w:val="none" w:sz="0" w:space="0" w:color="auto"/>
            <w:left w:val="none" w:sz="0" w:space="0" w:color="auto"/>
            <w:bottom w:val="none" w:sz="0" w:space="0" w:color="auto"/>
            <w:right w:val="none" w:sz="0" w:space="0" w:color="auto"/>
          </w:divBdr>
        </w:div>
        <w:div w:id="887254498">
          <w:marLeft w:val="547"/>
          <w:marRight w:val="0"/>
          <w:marTop w:val="144"/>
          <w:marBottom w:val="0"/>
          <w:divBdr>
            <w:top w:val="none" w:sz="0" w:space="0" w:color="auto"/>
            <w:left w:val="none" w:sz="0" w:space="0" w:color="auto"/>
            <w:bottom w:val="none" w:sz="0" w:space="0" w:color="auto"/>
            <w:right w:val="none" w:sz="0" w:space="0" w:color="auto"/>
          </w:divBdr>
        </w:div>
        <w:div w:id="852262611">
          <w:marLeft w:val="547"/>
          <w:marRight w:val="0"/>
          <w:marTop w:val="144"/>
          <w:marBottom w:val="0"/>
          <w:divBdr>
            <w:top w:val="none" w:sz="0" w:space="0" w:color="auto"/>
            <w:left w:val="none" w:sz="0" w:space="0" w:color="auto"/>
            <w:bottom w:val="none" w:sz="0" w:space="0" w:color="auto"/>
            <w:right w:val="none" w:sz="0" w:space="0" w:color="auto"/>
          </w:divBdr>
        </w:div>
        <w:div w:id="21135323">
          <w:marLeft w:val="547"/>
          <w:marRight w:val="0"/>
          <w:marTop w:val="144"/>
          <w:marBottom w:val="0"/>
          <w:divBdr>
            <w:top w:val="none" w:sz="0" w:space="0" w:color="auto"/>
            <w:left w:val="none" w:sz="0" w:space="0" w:color="auto"/>
            <w:bottom w:val="none" w:sz="0" w:space="0" w:color="auto"/>
            <w:right w:val="none" w:sz="0" w:space="0" w:color="auto"/>
          </w:divBdr>
        </w:div>
      </w:divsChild>
    </w:div>
    <w:div w:id="513617680">
      <w:bodyDiv w:val="1"/>
      <w:marLeft w:val="0"/>
      <w:marRight w:val="0"/>
      <w:marTop w:val="0"/>
      <w:marBottom w:val="0"/>
      <w:divBdr>
        <w:top w:val="none" w:sz="0" w:space="0" w:color="auto"/>
        <w:left w:val="none" w:sz="0" w:space="0" w:color="auto"/>
        <w:bottom w:val="none" w:sz="0" w:space="0" w:color="auto"/>
        <w:right w:val="none" w:sz="0" w:space="0" w:color="auto"/>
      </w:divBdr>
    </w:div>
    <w:div w:id="1075586447">
      <w:bodyDiv w:val="1"/>
      <w:marLeft w:val="0"/>
      <w:marRight w:val="0"/>
      <w:marTop w:val="0"/>
      <w:marBottom w:val="0"/>
      <w:divBdr>
        <w:top w:val="none" w:sz="0" w:space="0" w:color="auto"/>
        <w:left w:val="none" w:sz="0" w:space="0" w:color="auto"/>
        <w:bottom w:val="none" w:sz="0" w:space="0" w:color="auto"/>
        <w:right w:val="none" w:sz="0" w:space="0" w:color="auto"/>
      </w:divBdr>
    </w:div>
    <w:div w:id="1563441025">
      <w:bodyDiv w:val="1"/>
      <w:marLeft w:val="0"/>
      <w:marRight w:val="0"/>
      <w:marTop w:val="0"/>
      <w:marBottom w:val="0"/>
      <w:divBdr>
        <w:top w:val="none" w:sz="0" w:space="0" w:color="auto"/>
        <w:left w:val="none" w:sz="0" w:space="0" w:color="auto"/>
        <w:bottom w:val="none" w:sz="0" w:space="0" w:color="auto"/>
        <w:right w:val="none" w:sz="0" w:space="0" w:color="auto"/>
      </w:divBdr>
      <w:divsChild>
        <w:div w:id="106629133">
          <w:marLeft w:val="547"/>
          <w:marRight w:val="0"/>
          <w:marTop w:val="154"/>
          <w:marBottom w:val="0"/>
          <w:divBdr>
            <w:top w:val="none" w:sz="0" w:space="0" w:color="auto"/>
            <w:left w:val="none" w:sz="0" w:space="0" w:color="auto"/>
            <w:bottom w:val="none" w:sz="0" w:space="0" w:color="auto"/>
            <w:right w:val="none" w:sz="0" w:space="0" w:color="auto"/>
          </w:divBdr>
        </w:div>
        <w:div w:id="2042440237">
          <w:marLeft w:val="547"/>
          <w:marRight w:val="0"/>
          <w:marTop w:val="154"/>
          <w:marBottom w:val="0"/>
          <w:divBdr>
            <w:top w:val="none" w:sz="0" w:space="0" w:color="auto"/>
            <w:left w:val="none" w:sz="0" w:space="0" w:color="auto"/>
            <w:bottom w:val="none" w:sz="0" w:space="0" w:color="auto"/>
            <w:right w:val="none" w:sz="0" w:space="0" w:color="auto"/>
          </w:divBdr>
        </w:div>
        <w:div w:id="1072193208">
          <w:marLeft w:val="547"/>
          <w:marRight w:val="0"/>
          <w:marTop w:val="154"/>
          <w:marBottom w:val="0"/>
          <w:divBdr>
            <w:top w:val="none" w:sz="0" w:space="0" w:color="auto"/>
            <w:left w:val="none" w:sz="0" w:space="0" w:color="auto"/>
            <w:bottom w:val="none" w:sz="0" w:space="0" w:color="auto"/>
            <w:right w:val="none" w:sz="0" w:space="0" w:color="auto"/>
          </w:divBdr>
        </w:div>
      </w:divsChild>
    </w:div>
    <w:div w:id="1732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378</Words>
  <Characters>2079</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2020-03-19T03:00:00Z</dcterms:created>
  <dcterms:modified xsi:type="dcterms:W3CDTF">2020-03-19T21:16:00Z</dcterms:modified>
</cp:coreProperties>
</file>